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A5FB389" w14:textId="3852A060" w:rsidR="00DB6DC4" w:rsidRPr="00CB4F75" w:rsidRDefault="00891000" w:rsidP="00DB6DC4">
      <w:pPr>
        <w:ind w:firstLine="0"/>
        <w:jc w:val="center"/>
        <w:rPr>
          <w:b/>
          <w:bCs/>
          <w:szCs w:val="20"/>
          <w:lang w:val="lt-LT"/>
        </w:rPr>
      </w:pPr>
      <w:r w:rsidRPr="00CB4F75">
        <w:rPr>
          <w:b/>
          <w:bCs/>
          <w:szCs w:val="20"/>
          <w:lang w:val="lt-LT"/>
        </w:rPr>
        <w:t xml:space="preserve">VILNIAUS MIESTO </w:t>
      </w:r>
      <w:r w:rsidR="00EF084F" w:rsidRPr="00CB4F75">
        <w:rPr>
          <w:b/>
          <w:bCs/>
          <w:szCs w:val="20"/>
          <w:lang w:val="lt-LT"/>
        </w:rPr>
        <w:t>VIEŠOJO TRANSPORTO STOTELIŲ SUOL</w:t>
      </w:r>
      <w:r w:rsidR="001E31AD" w:rsidRPr="00CB4F75">
        <w:rPr>
          <w:b/>
          <w:bCs/>
          <w:szCs w:val="20"/>
          <w:lang w:val="lt-LT"/>
        </w:rPr>
        <w:t>Ų</w:t>
      </w:r>
      <w:r w:rsidR="00DB375C">
        <w:rPr>
          <w:b/>
          <w:bCs/>
          <w:szCs w:val="20"/>
          <w:lang w:val="lt-LT"/>
        </w:rPr>
        <w:t xml:space="preserve">, KELEIVIŲ ATRAMŲ </w:t>
      </w:r>
      <w:r w:rsidR="00EF084F" w:rsidRPr="00CB4F75">
        <w:rPr>
          <w:b/>
          <w:bCs/>
          <w:szCs w:val="20"/>
          <w:lang w:val="lt-LT"/>
        </w:rPr>
        <w:t>ĮRENGIMO</w:t>
      </w:r>
      <w:r w:rsidR="00341FBF" w:rsidRPr="00CB4F75">
        <w:rPr>
          <w:b/>
          <w:bCs/>
          <w:szCs w:val="20"/>
          <w:lang w:val="lt-LT"/>
        </w:rPr>
        <w:t xml:space="preserve"> </w:t>
      </w:r>
      <w:r w:rsidR="00BC2894" w:rsidRPr="00CB4F75">
        <w:rPr>
          <w:b/>
          <w:bCs/>
          <w:szCs w:val="20"/>
          <w:lang w:val="lt-LT"/>
        </w:rPr>
        <w:t>IR</w:t>
      </w:r>
      <w:r w:rsidR="00EF084F" w:rsidRPr="00CB4F75">
        <w:rPr>
          <w:b/>
          <w:bCs/>
          <w:szCs w:val="20"/>
          <w:lang w:val="lt-LT"/>
        </w:rPr>
        <w:t xml:space="preserve"> REMONTO PASLAUG</w:t>
      </w:r>
      <w:r w:rsidR="007462F8" w:rsidRPr="00CB4F75">
        <w:rPr>
          <w:b/>
          <w:bCs/>
          <w:szCs w:val="20"/>
          <w:lang w:val="lt-LT"/>
        </w:rPr>
        <w:t>Ų</w:t>
      </w:r>
    </w:p>
    <w:p w14:paraId="12E4C0F7" w14:textId="354099F9" w:rsidR="00252CE2" w:rsidRPr="00CB4F75" w:rsidRDefault="00DB6DC4" w:rsidP="567CED97">
      <w:pPr>
        <w:ind w:firstLine="0"/>
        <w:jc w:val="center"/>
        <w:rPr>
          <w:b/>
          <w:bCs/>
          <w:lang w:val="lt-LT"/>
        </w:rPr>
      </w:pPr>
      <w:r w:rsidRPr="00CB4F75">
        <w:rPr>
          <w:b/>
          <w:bCs/>
          <w:lang w:val="lt-LT"/>
        </w:rPr>
        <w:t>TECHNINĖ SPECIFIKACIJA</w:t>
      </w:r>
    </w:p>
    <w:p w14:paraId="7CE6D8CE" w14:textId="49B5B465" w:rsidR="00DB6DC4" w:rsidRPr="00CB4F75" w:rsidRDefault="00DB6DC4" w:rsidP="567CED97">
      <w:pPr>
        <w:ind w:firstLine="0"/>
        <w:jc w:val="center"/>
        <w:rPr>
          <w:b/>
          <w:bCs/>
          <w:lang w:val="lt-LT"/>
        </w:rPr>
      </w:pPr>
    </w:p>
    <w:p w14:paraId="79DD27E7" w14:textId="387A248D" w:rsidR="00DF5ACF" w:rsidRPr="00CB4F75" w:rsidRDefault="00DF5ACF" w:rsidP="005E0000">
      <w:pPr>
        <w:pStyle w:val="ListParagraph"/>
        <w:numPr>
          <w:ilvl w:val="0"/>
          <w:numId w:val="4"/>
        </w:numPr>
        <w:rPr>
          <w:rFonts w:cs="Arial"/>
          <w:lang w:val="lt-LT"/>
        </w:rPr>
      </w:pPr>
      <w:r w:rsidRPr="00CB4F75">
        <w:rPr>
          <w:rFonts w:cs="Arial"/>
          <w:b/>
          <w:bCs/>
          <w:lang w:val="lt-LT"/>
        </w:rPr>
        <w:t>Perkančioji organizacija –</w:t>
      </w:r>
      <w:r w:rsidRPr="00CB4F75">
        <w:rPr>
          <w:rFonts w:cs="Arial"/>
          <w:lang w:val="lt-LT"/>
        </w:rPr>
        <w:t xml:space="preserve"> savivaldybės įmonė „Susisiekimo paslaugos“ (toliau – Užsakovas).</w:t>
      </w:r>
    </w:p>
    <w:p w14:paraId="2F280522" w14:textId="369297E8" w:rsidR="00BE483D" w:rsidRPr="00CB4F75" w:rsidRDefault="00DF5ACF" w:rsidP="005E0000">
      <w:pPr>
        <w:pStyle w:val="ListParagraph"/>
        <w:numPr>
          <w:ilvl w:val="0"/>
          <w:numId w:val="4"/>
        </w:numPr>
        <w:rPr>
          <w:rFonts w:cs="Arial"/>
          <w:lang w:val="lt-LT"/>
        </w:rPr>
      </w:pPr>
      <w:r w:rsidRPr="4EBDDFF9">
        <w:rPr>
          <w:rFonts w:cs="Arial"/>
          <w:b/>
          <w:bCs/>
          <w:lang w:val="lt-LT"/>
        </w:rPr>
        <w:t>Pirkimo objektas –</w:t>
      </w:r>
      <w:r w:rsidR="003B1D15" w:rsidRPr="4EBDDFF9">
        <w:rPr>
          <w:rFonts w:cs="Arial"/>
          <w:b/>
          <w:bCs/>
          <w:lang w:val="lt-LT"/>
        </w:rPr>
        <w:t xml:space="preserve"> </w:t>
      </w:r>
      <w:r w:rsidR="000E5E42" w:rsidRPr="4EBDDFF9">
        <w:rPr>
          <w:rFonts w:cs="Arial"/>
          <w:lang w:val="lt-LT"/>
        </w:rPr>
        <w:t xml:space="preserve">Vilniaus miesto viešojo transporto stotelių </w:t>
      </w:r>
      <w:r w:rsidR="007462F8" w:rsidRPr="4EBDDFF9">
        <w:rPr>
          <w:rFonts w:cs="Arial"/>
          <w:lang w:val="lt-LT"/>
        </w:rPr>
        <w:t>suol</w:t>
      </w:r>
      <w:r w:rsidR="001844A0" w:rsidRPr="4EBDDFF9">
        <w:rPr>
          <w:rFonts w:cs="Arial"/>
          <w:lang w:val="lt-LT"/>
        </w:rPr>
        <w:t>ų</w:t>
      </w:r>
      <w:r w:rsidR="00D97E9A" w:rsidRPr="4EBDDFF9">
        <w:rPr>
          <w:rFonts w:cs="Arial"/>
          <w:lang w:val="lt-LT"/>
        </w:rPr>
        <w:t xml:space="preserve"> (toliau</w:t>
      </w:r>
      <w:r w:rsidR="00795B9B" w:rsidRPr="4EBDDFF9">
        <w:rPr>
          <w:rFonts w:cs="Arial"/>
          <w:lang w:val="lt-LT"/>
        </w:rPr>
        <w:t xml:space="preserve"> – </w:t>
      </w:r>
      <w:r w:rsidR="007462F8" w:rsidRPr="4EBDDFF9">
        <w:rPr>
          <w:rFonts w:cs="Arial"/>
          <w:lang w:val="lt-LT"/>
        </w:rPr>
        <w:t>suolai</w:t>
      </w:r>
      <w:r w:rsidR="00795B9B" w:rsidRPr="4EBDDFF9">
        <w:rPr>
          <w:rFonts w:cs="Arial"/>
          <w:lang w:val="lt-LT"/>
        </w:rPr>
        <w:t>)</w:t>
      </w:r>
      <w:r w:rsidR="001844A0" w:rsidRPr="4EBDDFF9">
        <w:rPr>
          <w:rFonts w:cs="Arial"/>
          <w:lang w:val="lt-LT"/>
        </w:rPr>
        <w:t xml:space="preserve"> </w:t>
      </w:r>
      <w:r w:rsidR="007462F8" w:rsidRPr="4EBDDFF9">
        <w:rPr>
          <w:rFonts w:cs="Arial"/>
          <w:lang w:val="lt-LT"/>
        </w:rPr>
        <w:t>įrengimo</w:t>
      </w:r>
      <w:r w:rsidR="001E449B" w:rsidRPr="4EBDDFF9">
        <w:rPr>
          <w:rFonts w:cs="Arial"/>
          <w:lang w:val="lt-LT"/>
        </w:rPr>
        <w:t xml:space="preserve"> </w:t>
      </w:r>
      <w:r w:rsidR="001844A0" w:rsidRPr="4EBDDFF9">
        <w:rPr>
          <w:rFonts w:cs="Arial"/>
          <w:lang w:val="lt-LT"/>
        </w:rPr>
        <w:t>ir</w:t>
      </w:r>
      <w:r w:rsidR="00015F1E" w:rsidRPr="4EBDDFF9">
        <w:rPr>
          <w:rFonts w:cs="Arial"/>
          <w:lang w:val="lt-LT"/>
        </w:rPr>
        <w:t xml:space="preserve"> </w:t>
      </w:r>
      <w:r w:rsidR="00D44410" w:rsidRPr="4EBDDFF9">
        <w:rPr>
          <w:rFonts w:cs="Arial"/>
          <w:lang w:val="lt-LT"/>
        </w:rPr>
        <w:t>remonto</w:t>
      </w:r>
      <w:r w:rsidR="00DB375C" w:rsidRPr="4EBDDFF9">
        <w:rPr>
          <w:rFonts w:cs="Arial"/>
          <w:lang w:val="lt-LT"/>
        </w:rPr>
        <w:t xml:space="preserve">, </w:t>
      </w:r>
      <w:r w:rsidR="004123C9" w:rsidRPr="4EBDDFF9">
        <w:rPr>
          <w:rFonts w:cs="Arial"/>
          <w:lang w:val="lt-LT"/>
        </w:rPr>
        <w:t xml:space="preserve">viešojo transporto stotelių </w:t>
      </w:r>
      <w:r w:rsidR="00DB375C" w:rsidRPr="4EBDDFF9">
        <w:rPr>
          <w:rFonts w:cs="Arial"/>
          <w:lang w:val="lt-LT"/>
        </w:rPr>
        <w:t>keleivių atramų</w:t>
      </w:r>
      <w:r w:rsidR="004123C9" w:rsidRPr="4EBDDFF9">
        <w:rPr>
          <w:rFonts w:cs="Arial"/>
          <w:lang w:val="lt-LT"/>
        </w:rPr>
        <w:t xml:space="preserve"> (toliau – keleivių atramų)</w:t>
      </w:r>
      <w:r w:rsidR="00DB375C" w:rsidRPr="4EBDDFF9">
        <w:rPr>
          <w:rFonts w:cs="Arial"/>
          <w:lang w:val="lt-LT"/>
        </w:rPr>
        <w:t xml:space="preserve"> remonto</w:t>
      </w:r>
      <w:r w:rsidR="00DA52B9" w:rsidRPr="4EBDDFF9">
        <w:rPr>
          <w:rFonts w:cs="Arial"/>
          <w:lang w:val="lt-LT"/>
        </w:rPr>
        <w:t xml:space="preserve"> </w:t>
      </w:r>
      <w:r w:rsidR="004D06D2" w:rsidRPr="4EBDDFF9">
        <w:rPr>
          <w:rFonts w:cs="Arial"/>
          <w:lang w:val="lt-LT"/>
        </w:rPr>
        <w:t xml:space="preserve">paslaugos </w:t>
      </w:r>
      <w:r w:rsidR="005E0756" w:rsidRPr="4EBDDFF9">
        <w:rPr>
          <w:rFonts w:cs="Arial"/>
          <w:lang w:val="lt-LT"/>
        </w:rPr>
        <w:t xml:space="preserve">(toliau </w:t>
      </w:r>
      <w:r w:rsidR="00642BB4" w:rsidRPr="4EBDDFF9">
        <w:rPr>
          <w:rFonts w:cs="Arial"/>
          <w:lang w:val="lt-LT"/>
        </w:rPr>
        <w:t>visos paslaugos kartu – paslaugos</w:t>
      </w:r>
      <w:r w:rsidR="005E0756" w:rsidRPr="4EBDDFF9">
        <w:rPr>
          <w:rFonts w:cs="Arial"/>
          <w:lang w:val="lt-LT"/>
        </w:rPr>
        <w:t>).</w:t>
      </w:r>
      <w:r w:rsidR="00135DA8" w:rsidRPr="4EBDDFF9">
        <w:rPr>
          <w:rFonts w:cs="Arial"/>
          <w:lang w:val="lt-LT"/>
        </w:rPr>
        <w:t xml:space="preserve"> </w:t>
      </w:r>
      <w:r w:rsidR="00007186" w:rsidRPr="4EBDDFF9">
        <w:rPr>
          <w:rFonts w:cs="Arial"/>
          <w:lang w:val="lt-LT"/>
        </w:rPr>
        <w:t>Paslaugų</w:t>
      </w:r>
      <w:r w:rsidR="00DF6DA2" w:rsidRPr="4EBDDFF9">
        <w:rPr>
          <w:rFonts w:cs="Arial"/>
          <w:lang w:val="lt-LT"/>
        </w:rPr>
        <w:t xml:space="preserve">, </w:t>
      </w:r>
      <w:r w:rsidR="001C2036" w:rsidRPr="4EBDDFF9">
        <w:rPr>
          <w:rFonts w:cs="Arial"/>
          <w:lang w:val="lt-LT"/>
        </w:rPr>
        <w:t xml:space="preserve">įskaitant </w:t>
      </w:r>
      <w:r w:rsidR="00007186" w:rsidRPr="4EBDDFF9">
        <w:rPr>
          <w:rFonts w:cs="Arial"/>
          <w:lang w:val="lt-LT"/>
        </w:rPr>
        <w:t>paslaugoms suteikti</w:t>
      </w:r>
      <w:r w:rsidR="001C2036" w:rsidRPr="4EBDDFF9">
        <w:rPr>
          <w:rFonts w:cs="Arial"/>
          <w:lang w:val="lt-LT"/>
        </w:rPr>
        <w:t xml:space="preserve"> reikalingas medžiagas</w:t>
      </w:r>
      <w:r w:rsidR="00DF6DA2" w:rsidRPr="4EBDDFF9">
        <w:rPr>
          <w:rFonts w:cs="Arial"/>
          <w:lang w:val="lt-LT"/>
        </w:rPr>
        <w:t>,</w:t>
      </w:r>
      <w:r w:rsidR="006437B0" w:rsidRPr="4EBDDFF9">
        <w:rPr>
          <w:rFonts w:cs="Arial"/>
          <w:lang w:val="lt-LT"/>
        </w:rPr>
        <w:t xml:space="preserve"> </w:t>
      </w:r>
      <w:r w:rsidR="007617B5" w:rsidRPr="4EBDDFF9">
        <w:rPr>
          <w:rFonts w:cs="Arial"/>
          <w:lang w:val="lt-LT"/>
        </w:rPr>
        <w:t>sąrašas pateiktas</w:t>
      </w:r>
      <w:r w:rsidR="004A7266" w:rsidRPr="4EBDDFF9">
        <w:rPr>
          <w:rFonts w:cs="Arial"/>
          <w:lang w:val="lt-LT"/>
        </w:rPr>
        <w:t xml:space="preserve"> techninės specifikacijos</w:t>
      </w:r>
      <w:r w:rsidR="007617B5" w:rsidRPr="4EBDDFF9">
        <w:rPr>
          <w:rFonts w:cs="Arial"/>
          <w:lang w:val="lt-LT"/>
        </w:rPr>
        <w:t xml:space="preserve"> </w:t>
      </w:r>
      <w:r w:rsidR="00D22584" w:rsidRPr="4EBDDFF9">
        <w:rPr>
          <w:rFonts w:cs="Arial"/>
          <w:lang w:val="lt-LT"/>
        </w:rPr>
        <w:t>1</w:t>
      </w:r>
      <w:r w:rsidR="00C01001" w:rsidRPr="4EBDDFF9">
        <w:rPr>
          <w:rFonts w:cs="Arial"/>
          <w:lang w:val="lt-LT"/>
        </w:rPr>
        <w:t> </w:t>
      </w:r>
      <w:r w:rsidR="007617B5" w:rsidRPr="4EBDDFF9">
        <w:rPr>
          <w:rFonts w:cs="Arial"/>
          <w:lang w:val="lt-LT"/>
        </w:rPr>
        <w:t>priede</w:t>
      </w:r>
      <w:r w:rsidR="007B53B0" w:rsidRPr="4EBDDFF9">
        <w:rPr>
          <w:rFonts w:cs="Arial"/>
          <w:lang w:val="lt-LT"/>
        </w:rPr>
        <w:t>.</w:t>
      </w:r>
      <w:r w:rsidR="00007186" w:rsidRPr="4EBDDFF9">
        <w:rPr>
          <w:rFonts w:cs="Arial"/>
          <w:lang w:val="lt-LT"/>
        </w:rPr>
        <w:t xml:space="preserve"> Nurodytas paslaugų kiekis yra preliminarus ir gali kisti (didėti arba mažėti)</w:t>
      </w:r>
      <w:r w:rsidR="7AEA982F" w:rsidRPr="4EBDDFF9">
        <w:rPr>
          <w:rFonts w:cs="Arial"/>
          <w:lang w:val="lt-LT"/>
        </w:rPr>
        <w:t>,</w:t>
      </w:r>
      <w:r w:rsidR="00007186" w:rsidRPr="4EBDDFF9">
        <w:rPr>
          <w:rFonts w:cs="Arial"/>
          <w:lang w:val="lt-LT"/>
        </w:rPr>
        <w:t xml:space="preserve"> neviršijant pirkimo sutartyje nurodytos sutarties vertės. Užsakovas neįsipareigoja nupirkti viso nurodyto</w:t>
      </w:r>
      <w:r w:rsidR="00B939F6" w:rsidRPr="4EBDDFF9">
        <w:rPr>
          <w:rFonts w:cs="Arial"/>
          <w:lang w:val="lt-LT"/>
        </w:rPr>
        <w:t xml:space="preserve"> </w:t>
      </w:r>
      <w:r w:rsidR="7951F9D2" w:rsidRPr="4EBDDFF9">
        <w:rPr>
          <w:rFonts w:cs="Arial"/>
          <w:lang w:val="lt-LT"/>
        </w:rPr>
        <w:t>p</w:t>
      </w:r>
      <w:r w:rsidR="00007186" w:rsidRPr="4EBDDFF9">
        <w:rPr>
          <w:rFonts w:cs="Arial"/>
          <w:lang w:val="lt-LT"/>
        </w:rPr>
        <w:t>aslaugų kiekio.</w:t>
      </w:r>
    </w:p>
    <w:p w14:paraId="07DCA67F" w14:textId="09ECFD52" w:rsidR="002249B4" w:rsidRPr="00CB4F75" w:rsidRDefault="006317EE" w:rsidP="005E0000">
      <w:pPr>
        <w:pStyle w:val="ListParagraph"/>
        <w:numPr>
          <w:ilvl w:val="0"/>
          <w:numId w:val="4"/>
        </w:numPr>
        <w:rPr>
          <w:rFonts w:cs="Arial"/>
          <w:lang w:val="lt-LT"/>
        </w:rPr>
      </w:pPr>
      <w:r w:rsidRPr="4EBDDFF9">
        <w:rPr>
          <w:rFonts w:cs="Arial"/>
          <w:lang w:val="lt-LT"/>
        </w:rPr>
        <w:t>Viešojo transporto stotelėse yra įrengti penkių tipų suolai – tipiniai suolai ir netipiniai suolai, kurių pagrindą sudaro metalinė konstrukcija su medine sėdima dalimi</w:t>
      </w:r>
      <w:r w:rsidR="000C18CE">
        <w:rPr>
          <w:rFonts w:cs="Arial"/>
          <w:lang w:val="lt-LT"/>
        </w:rPr>
        <w:t>.</w:t>
      </w:r>
      <w:r w:rsidR="00CE1A45">
        <w:rPr>
          <w:rFonts w:cs="Arial"/>
          <w:lang w:val="lt-LT"/>
        </w:rPr>
        <w:t xml:space="preserve"> </w:t>
      </w:r>
      <w:r w:rsidR="004B2FED" w:rsidRPr="4EBDDFF9">
        <w:rPr>
          <w:rFonts w:cs="Arial"/>
          <w:lang w:val="lt-LT"/>
        </w:rPr>
        <w:t xml:space="preserve">Tipinių </w:t>
      </w:r>
      <w:bookmarkStart w:id="0" w:name="_Hlk128899806"/>
      <w:r w:rsidR="004B2FED" w:rsidRPr="4EBDDFF9">
        <w:rPr>
          <w:rFonts w:cs="Arial"/>
          <w:lang w:val="lt-LT"/>
        </w:rPr>
        <w:t>Vilniaus mieste įrengiamų viešojo transporto stotelių suolų brėžiniai</w:t>
      </w:r>
      <w:bookmarkEnd w:id="0"/>
      <w:r w:rsidR="004B2FED" w:rsidRPr="4EBDDFF9">
        <w:rPr>
          <w:rFonts w:cs="Arial"/>
          <w:lang w:val="lt-LT"/>
        </w:rPr>
        <w:t xml:space="preserve"> (tipinis bendras vaizdas, tikslūs išmatavimai) pateikti šios</w:t>
      </w:r>
      <w:r w:rsidR="003540B2" w:rsidRPr="4EBDDFF9">
        <w:rPr>
          <w:rFonts w:cs="Arial"/>
          <w:lang w:val="lt-LT"/>
        </w:rPr>
        <w:t xml:space="preserve"> T</w:t>
      </w:r>
      <w:r w:rsidR="004B2FED" w:rsidRPr="4EBDDFF9">
        <w:rPr>
          <w:rFonts w:cs="Arial"/>
          <w:lang w:val="lt-LT"/>
        </w:rPr>
        <w:t>echninės specifikacijos 2 priede. Netipinių Vilniaus mieste įrengtų viešojo transporto stotelių suolų pavyzdžiai pateikti šios Techninės specifikacijos 3 priede.</w:t>
      </w:r>
      <w:r w:rsidR="00A002AC" w:rsidRPr="4EBDDFF9">
        <w:rPr>
          <w:rFonts w:cs="Arial"/>
          <w:lang w:val="lt-LT"/>
        </w:rPr>
        <w:t xml:space="preserve"> Keleivių atramų </w:t>
      </w:r>
      <w:r w:rsidR="00111596" w:rsidRPr="4EBDDFF9">
        <w:rPr>
          <w:rFonts w:cs="Arial"/>
          <w:lang w:val="lt-LT"/>
        </w:rPr>
        <w:t>projektiniai sprendiniai</w:t>
      </w:r>
      <w:r w:rsidR="00A002AC" w:rsidRPr="4EBDDFF9">
        <w:rPr>
          <w:rFonts w:cs="Arial"/>
          <w:lang w:val="lt-LT"/>
        </w:rPr>
        <w:t xml:space="preserve"> pateikt</w:t>
      </w:r>
      <w:r w:rsidR="001E4C9E" w:rsidRPr="4EBDDFF9">
        <w:rPr>
          <w:rFonts w:cs="Arial"/>
          <w:lang w:val="lt-LT"/>
        </w:rPr>
        <w:t>i</w:t>
      </w:r>
      <w:r w:rsidR="00A002AC" w:rsidRPr="4EBDDFF9">
        <w:rPr>
          <w:rFonts w:cs="Arial"/>
          <w:lang w:val="lt-LT"/>
        </w:rPr>
        <w:t xml:space="preserve"> Techninės specifikacijos 4 priede.</w:t>
      </w:r>
    </w:p>
    <w:p w14:paraId="661A6CD4" w14:textId="152A56B9" w:rsidR="004C3148" w:rsidRPr="00CB4F75" w:rsidRDefault="00DA52B9" w:rsidP="005E0000">
      <w:pPr>
        <w:pStyle w:val="ListParagraph"/>
        <w:numPr>
          <w:ilvl w:val="0"/>
          <w:numId w:val="4"/>
        </w:numPr>
        <w:rPr>
          <w:rFonts w:cs="Arial"/>
          <w:lang w:val="lt-LT"/>
        </w:rPr>
      </w:pPr>
      <w:bookmarkStart w:id="1" w:name="_Hlk99991807"/>
      <w:r w:rsidRPr="4EBDDFF9">
        <w:rPr>
          <w:rFonts w:cs="Arial"/>
          <w:b/>
          <w:bCs/>
          <w:lang w:val="lt-LT"/>
        </w:rPr>
        <w:t>Maksimalus</w:t>
      </w:r>
      <w:r w:rsidR="005413EF" w:rsidRPr="4EBDDFF9">
        <w:rPr>
          <w:rFonts w:cs="Arial"/>
          <w:b/>
          <w:bCs/>
          <w:lang w:val="lt-LT"/>
        </w:rPr>
        <w:t xml:space="preserve"> </w:t>
      </w:r>
      <w:r w:rsidRPr="4EBDDFF9">
        <w:rPr>
          <w:rFonts w:cs="Arial"/>
          <w:b/>
          <w:bCs/>
          <w:lang w:val="lt-LT"/>
        </w:rPr>
        <w:t>paslaugų teikimo</w:t>
      </w:r>
      <w:r w:rsidR="00ED7906" w:rsidRPr="4EBDDFF9">
        <w:rPr>
          <w:rFonts w:cs="Arial"/>
          <w:b/>
          <w:bCs/>
          <w:lang w:val="lt-LT"/>
        </w:rPr>
        <w:t xml:space="preserve"> </w:t>
      </w:r>
      <w:r w:rsidR="00CC04BC" w:rsidRPr="4EBDDFF9">
        <w:rPr>
          <w:rFonts w:cs="Arial"/>
          <w:b/>
          <w:bCs/>
          <w:lang w:val="lt-LT"/>
        </w:rPr>
        <w:t>laikotarpis</w:t>
      </w:r>
      <w:r w:rsidR="00CC04BC" w:rsidRPr="4EBDDFF9">
        <w:rPr>
          <w:rFonts w:cs="Arial"/>
          <w:lang w:val="lt-LT"/>
        </w:rPr>
        <w:t xml:space="preserve"> </w:t>
      </w:r>
      <w:r w:rsidR="004C3148" w:rsidRPr="4EBDDFF9">
        <w:rPr>
          <w:rFonts w:cs="Arial"/>
          <w:lang w:val="lt-LT"/>
        </w:rPr>
        <w:t xml:space="preserve">– </w:t>
      </w:r>
      <w:r w:rsidR="007462F8" w:rsidRPr="4EBDDFF9">
        <w:rPr>
          <w:rFonts w:cs="Arial"/>
          <w:lang w:val="lt-LT"/>
        </w:rPr>
        <w:t>36</w:t>
      </w:r>
      <w:r w:rsidR="00C01001" w:rsidRPr="4EBDDFF9">
        <w:rPr>
          <w:rFonts w:cs="Arial"/>
          <w:lang w:val="lt-LT"/>
        </w:rPr>
        <w:t> </w:t>
      </w:r>
      <w:r w:rsidR="004C3148" w:rsidRPr="4EBDDFF9">
        <w:rPr>
          <w:rFonts w:cs="Arial"/>
          <w:lang w:val="lt-LT"/>
        </w:rPr>
        <w:t>mėnesiai</w:t>
      </w:r>
      <w:r w:rsidR="00BE5281" w:rsidRPr="4EBDDFF9">
        <w:rPr>
          <w:rFonts w:cs="Arial"/>
          <w:lang w:val="lt-LT"/>
        </w:rPr>
        <w:t xml:space="preserve"> nuo pirkimo sutarties įsigaliojimo dienos.</w:t>
      </w:r>
    </w:p>
    <w:p w14:paraId="7A4F844B" w14:textId="5A513A6E" w:rsidR="00CD7B8D" w:rsidRDefault="000A3FE1" w:rsidP="005E0000">
      <w:pPr>
        <w:pStyle w:val="ListParagraph"/>
        <w:numPr>
          <w:ilvl w:val="0"/>
          <w:numId w:val="4"/>
        </w:numPr>
        <w:rPr>
          <w:rFonts w:cs="Arial"/>
          <w:lang w:val="lt-LT"/>
        </w:rPr>
      </w:pPr>
      <w:r w:rsidRPr="00CB4F75">
        <w:rPr>
          <w:rFonts w:cs="Arial"/>
          <w:b/>
          <w:bCs/>
          <w:lang w:val="lt-LT"/>
        </w:rPr>
        <w:t>Paslaugų teikimo</w:t>
      </w:r>
      <w:r w:rsidR="0023628B" w:rsidRPr="00CB4F75">
        <w:rPr>
          <w:rFonts w:cs="Arial"/>
          <w:b/>
          <w:bCs/>
          <w:lang w:val="lt-LT"/>
        </w:rPr>
        <w:t xml:space="preserve"> vieta</w:t>
      </w:r>
      <w:r w:rsidR="0023628B" w:rsidRPr="00CB4F75">
        <w:rPr>
          <w:rFonts w:cs="Arial"/>
          <w:lang w:val="lt-LT"/>
        </w:rPr>
        <w:t xml:space="preserve"> – Vilniaus miestas.</w:t>
      </w:r>
      <w:bookmarkEnd w:id="1"/>
    </w:p>
    <w:p w14:paraId="3EB2AAE1" w14:textId="731199E3" w:rsidR="00BA4C31" w:rsidRPr="00BA4C31" w:rsidRDefault="00BA4C31" w:rsidP="00BA4C31">
      <w:pPr>
        <w:pStyle w:val="Heading1"/>
        <w:ind w:left="0" w:firstLine="0"/>
        <w:rPr>
          <w:lang w:val="lt-LT"/>
        </w:rPr>
      </w:pPr>
      <w:r>
        <w:rPr>
          <w:lang w:val="lt-LT"/>
        </w:rPr>
        <w:t xml:space="preserve"> </w:t>
      </w:r>
      <w:r w:rsidRPr="00CB4F75">
        <w:rPr>
          <w:lang w:val="lt-LT"/>
        </w:rPr>
        <w:t>Bendrieji reikalavimai</w:t>
      </w:r>
    </w:p>
    <w:p w14:paraId="606C13FE" w14:textId="52E7F64A" w:rsidR="006E0897" w:rsidRPr="00CB4F75" w:rsidRDefault="00DE6635" w:rsidP="00433229">
      <w:pPr>
        <w:pStyle w:val="ListParagraph"/>
        <w:numPr>
          <w:ilvl w:val="0"/>
          <w:numId w:val="4"/>
        </w:numPr>
        <w:rPr>
          <w:rFonts w:cs="Arial"/>
          <w:lang w:val="lt-LT"/>
        </w:rPr>
      </w:pPr>
      <w:r w:rsidRPr="00CB4F75">
        <w:rPr>
          <w:rFonts w:cs="Arial"/>
          <w:lang w:val="lt-LT"/>
        </w:rPr>
        <w:t xml:space="preserve">Paslaugų teikėjas turės suteikti </w:t>
      </w:r>
      <w:r w:rsidR="006C6E0B">
        <w:rPr>
          <w:rFonts w:cs="Arial"/>
          <w:lang w:val="lt-LT"/>
        </w:rPr>
        <w:t xml:space="preserve">naujų suolų įrengimo </w:t>
      </w:r>
      <w:r w:rsidR="00CA0977">
        <w:rPr>
          <w:rFonts w:cs="Arial"/>
          <w:lang w:val="lt-LT"/>
        </w:rPr>
        <w:t>(įskaitant garantinio aptarnavimo)</w:t>
      </w:r>
      <w:r w:rsidR="00E60713">
        <w:rPr>
          <w:rFonts w:cs="Arial"/>
          <w:lang w:val="lt-LT"/>
        </w:rPr>
        <w:t>, esamų</w:t>
      </w:r>
      <w:r w:rsidR="00E04200">
        <w:rPr>
          <w:rFonts w:cs="Arial"/>
          <w:lang w:val="lt-LT"/>
        </w:rPr>
        <w:t xml:space="preserve"> eksploatuojamų suolų</w:t>
      </w:r>
      <w:r w:rsidR="00E60713">
        <w:rPr>
          <w:rFonts w:cs="Arial"/>
          <w:lang w:val="lt-LT"/>
        </w:rPr>
        <w:t xml:space="preserve"> </w:t>
      </w:r>
      <w:r w:rsidR="00F857F1">
        <w:rPr>
          <w:rFonts w:cs="Arial"/>
          <w:lang w:val="lt-LT"/>
        </w:rPr>
        <w:t xml:space="preserve">ir naujai įrengtų </w:t>
      </w:r>
      <w:r w:rsidR="00E60713">
        <w:rPr>
          <w:rFonts w:cs="Arial"/>
          <w:lang w:val="lt-LT"/>
        </w:rPr>
        <w:t xml:space="preserve">suolų </w:t>
      </w:r>
      <w:r w:rsidR="00E04200">
        <w:rPr>
          <w:rFonts w:cs="Arial"/>
          <w:lang w:val="lt-LT"/>
        </w:rPr>
        <w:t xml:space="preserve">bei </w:t>
      </w:r>
      <w:r w:rsidR="00E60713">
        <w:rPr>
          <w:rFonts w:cs="Arial"/>
          <w:lang w:val="lt-LT"/>
        </w:rPr>
        <w:t>keleivių atramų remonto</w:t>
      </w:r>
      <w:r w:rsidR="006C6E0B" w:rsidRPr="00CB4F75">
        <w:rPr>
          <w:rFonts w:cs="Arial"/>
          <w:lang w:val="lt-LT"/>
        </w:rPr>
        <w:t xml:space="preserve"> </w:t>
      </w:r>
      <w:r w:rsidRPr="00CB4F75">
        <w:rPr>
          <w:rFonts w:cs="Arial"/>
          <w:lang w:val="lt-LT"/>
        </w:rPr>
        <w:t>paslaugas</w:t>
      </w:r>
      <w:r w:rsidR="006E0897">
        <w:rPr>
          <w:rFonts w:cs="Arial"/>
          <w:lang w:val="lt-LT"/>
        </w:rPr>
        <w:t xml:space="preserve">. Paslaugų sąrašas ir </w:t>
      </w:r>
      <w:r w:rsidR="00F857F1">
        <w:rPr>
          <w:rFonts w:cs="Arial"/>
          <w:lang w:val="lt-LT"/>
        </w:rPr>
        <w:t>preli</w:t>
      </w:r>
      <w:r w:rsidR="00E04200">
        <w:rPr>
          <w:rFonts w:cs="Arial"/>
          <w:lang w:val="lt-LT"/>
        </w:rPr>
        <w:t>m</w:t>
      </w:r>
      <w:r w:rsidR="00F857F1">
        <w:rPr>
          <w:rFonts w:cs="Arial"/>
          <w:lang w:val="lt-LT"/>
        </w:rPr>
        <w:t xml:space="preserve">inarūs </w:t>
      </w:r>
      <w:r w:rsidR="006E0897">
        <w:rPr>
          <w:rFonts w:cs="Arial"/>
          <w:lang w:val="lt-LT"/>
        </w:rPr>
        <w:t>kiekiai pateikti Techninės specifikacijos 1 priede.</w:t>
      </w:r>
    </w:p>
    <w:p w14:paraId="1D272F8E" w14:textId="7F086C57" w:rsidR="006E0897" w:rsidRPr="00C85CE2" w:rsidRDefault="000A3FE1" w:rsidP="4EBDDFF9">
      <w:pPr>
        <w:pStyle w:val="ListParagraph"/>
        <w:numPr>
          <w:ilvl w:val="0"/>
          <w:numId w:val="4"/>
        </w:numPr>
        <w:rPr>
          <w:lang w:val="lt-LT"/>
        </w:rPr>
      </w:pPr>
      <w:r w:rsidRPr="4EBDDFF9">
        <w:rPr>
          <w:lang w:val="lt-LT"/>
        </w:rPr>
        <w:t>Paslaugų teikėjas</w:t>
      </w:r>
      <w:r w:rsidR="00680B53" w:rsidRPr="4EBDDFF9">
        <w:rPr>
          <w:lang w:val="lt-LT"/>
        </w:rPr>
        <w:t>, teikdamas pasiūlymą, turi įvertinti visas išlaidas, susijusias su šioje techninėje specifikacijoje išvardint</w:t>
      </w:r>
      <w:r w:rsidRPr="4EBDDFF9">
        <w:rPr>
          <w:lang w:val="lt-LT"/>
        </w:rPr>
        <w:t>omis</w:t>
      </w:r>
      <w:r w:rsidR="00680B53" w:rsidRPr="4EBDDFF9">
        <w:rPr>
          <w:lang w:val="lt-LT"/>
        </w:rPr>
        <w:t xml:space="preserve"> </w:t>
      </w:r>
      <w:r w:rsidRPr="4EBDDFF9">
        <w:rPr>
          <w:lang w:val="lt-LT"/>
        </w:rPr>
        <w:t>paslaugomis</w:t>
      </w:r>
      <w:r w:rsidR="00E556B4" w:rsidRPr="4EBDDFF9">
        <w:rPr>
          <w:lang w:val="lt-LT"/>
        </w:rPr>
        <w:t>.</w:t>
      </w:r>
      <w:r w:rsidR="00680B53" w:rsidRPr="4EBDDFF9">
        <w:rPr>
          <w:lang w:val="lt-LT"/>
        </w:rPr>
        <w:t xml:space="preserve"> </w:t>
      </w:r>
      <w:r w:rsidR="00BA0248" w:rsidRPr="4EBDDFF9">
        <w:rPr>
          <w:b/>
          <w:bCs/>
          <w:lang w:val="lt-LT"/>
        </w:rPr>
        <w:t xml:space="preserve">Visos </w:t>
      </w:r>
      <w:r w:rsidR="007D62CB" w:rsidRPr="4EBDDFF9">
        <w:rPr>
          <w:b/>
          <w:bCs/>
          <w:lang w:val="lt-LT"/>
        </w:rPr>
        <w:t xml:space="preserve">perkamoms paslaugoms </w:t>
      </w:r>
      <w:r w:rsidR="003351B2" w:rsidRPr="4EBDDFF9">
        <w:rPr>
          <w:b/>
          <w:bCs/>
          <w:lang w:val="lt-LT"/>
        </w:rPr>
        <w:t xml:space="preserve">suteikti </w:t>
      </w:r>
      <w:r w:rsidR="007D62CB" w:rsidRPr="4EBDDFF9">
        <w:rPr>
          <w:b/>
          <w:bCs/>
          <w:lang w:val="lt-LT"/>
        </w:rPr>
        <w:t>reikalingos</w:t>
      </w:r>
      <w:r w:rsidR="00BA0248" w:rsidRPr="4EBDDFF9">
        <w:rPr>
          <w:b/>
          <w:bCs/>
          <w:lang w:val="lt-LT"/>
        </w:rPr>
        <w:t xml:space="preserve"> medžiagos</w:t>
      </w:r>
      <w:r w:rsidR="00BA4C31" w:rsidRPr="4EBDDFF9">
        <w:rPr>
          <w:b/>
          <w:bCs/>
          <w:lang w:val="lt-LT"/>
        </w:rPr>
        <w:t>, įranga ir išlaidos</w:t>
      </w:r>
      <w:r w:rsidR="003351B2" w:rsidRPr="4EBDDFF9">
        <w:rPr>
          <w:b/>
          <w:bCs/>
          <w:lang w:val="lt-LT"/>
        </w:rPr>
        <w:t xml:space="preserve"> </w:t>
      </w:r>
      <w:r w:rsidR="00BA4C31" w:rsidRPr="4EBDDFF9">
        <w:rPr>
          <w:b/>
          <w:bCs/>
          <w:lang w:val="lt-LT"/>
        </w:rPr>
        <w:t>(pavyzdžiui, pakrovimo, iškrovimo, transportavimo)</w:t>
      </w:r>
      <w:r w:rsidR="003351B2" w:rsidRPr="4EBDDFF9">
        <w:rPr>
          <w:b/>
          <w:bCs/>
          <w:lang w:val="lt-LT"/>
        </w:rPr>
        <w:t xml:space="preserve"> bei kita</w:t>
      </w:r>
      <w:r w:rsidR="00BA0248" w:rsidRPr="4EBDDFF9">
        <w:rPr>
          <w:b/>
          <w:bCs/>
          <w:lang w:val="lt-LT"/>
        </w:rPr>
        <w:t xml:space="preserve"> turi būti įskaičiuotos į </w:t>
      </w:r>
      <w:r w:rsidRPr="4EBDDFF9">
        <w:rPr>
          <w:b/>
          <w:bCs/>
          <w:lang w:val="lt-LT"/>
        </w:rPr>
        <w:t>paslaugų</w:t>
      </w:r>
      <w:r w:rsidR="00BA0248" w:rsidRPr="4EBDDFF9">
        <w:rPr>
          <w:b/>
          <w:bCs/>
          <w:lang w:val="lt-LT"/>
        </w:rPr>
        <w:t xml:space="preserve"> įkain</w:t>
      </w:r>
      <w:r w:rsidR="00870DC0" w:rsidRPr="4EBDDFF9">
        <w:rPr>
          <w:b/>
          <w:bCs/>
          <w:lang w:val="lt-LT"/>
        </w:rPr>
        <w:t>ius.</w:t>
      </w:r>
    </w:p>
    <w:p w14:paraId="4011C40F" w14:textId="4F2C4DD2" w:rsidR="006E0897" w:rsidRPr="006E0897" w:rsidRDefault="00D26C80" w:rsidP="4EBDDFF9">
      <w:pPr>
        <w:pStyle w:val="ListParagraph"/>
        <w:numPr>
          <w:ilvl w:val="0"/>
          <w:numId w:val="4"/>
        </w:numPr>
        <w:rPr>
          <w:lang w:val="lt-LT"/>
        </w:rPr>
      </w:pPr>
      <w:r w:rsidRPr="4EBDDFF9">
        <w:rPr>
          <w:rFonts w:cs="Arial"/>
          <w:lang w:val="lt-LT"/>
        </w:rPr>
        <w:t xml:space="preserve">Paslaugų </w:t>
      </w:r>
      <w:r w:rsidR="009A3032" w:rsidRPr="4EBDDFF9">
        <w:rPr>
          <w:rFonts w:cs="Arial"/>
          <w:lang w:val="lt-LT"/>
        </w:rPr>
        <w:t xml:space="preserve">teikėjas turi užtikrinti, kad </w:t>
      </w:r>
      <w:r w:rsidR="008A3CBE" w:rsidRPr="4EBDDFF9">
        <w:rPr>
          <w:rFonts w:cs="Arial"/>
          <w:lang w:val="lt-LT"/>
        </w:rPr>
        <w:t xml:space="preserve">įrengiami suolai ir (ar) jų dalys </w:t>
      </w:r>
      <w:r w:rsidR="009460D5" w:rsidRPr="4EBDDFF9">
        <w:rPr>
          <w:rFonts w:cs="Arial"/>
          <w:lang w:val="lt-LT"/>
        </w:rPr>
        <w:t>tu</w:t>
      </w:r>
      <w:r w:rsidR="00E734A4" w:rsidRPr="4EBDDFF9">
        <w:rPr>
          <w:rFonts w:cs="Arial"/>
          <w:lang w:val="lt-LT"/>
        </w:rPr>
        <w:t>ri būti</w:t>
      </w:r>
      <w:r w:rsidR="009460D5" w:rsidRPr="4EBDDFF9">
        <w:rPr>
          <w:rFonts w:cs="Arial"/>
          <w:lang w:val="lt-LT"/>
        </w:rPr>
        <w:t xml:space="preserve"> </w:t>
      </w:r>
      <w:r w:rsidR="009A3032" w:rsidRPr="4EBDDFF9">
        <w:rPr>
          <w:rFonts w:cs="Arial"/>
          <w:lang w:val="lt-LT"/>
        </w:rPr>
        <w:t>nauj</w:t>
      </w:r>
      <w:r w:rsidR="008A3CBE" w:rsidRPr="4EBDDFF9">
        <w:rPr>
          <w:rFonts w:cs="Arial"/>
          <w:lang w:val="lt-LT"/>
        </w:rPr>
        <w:t>os</w:t>
      </w:r>
      <w:r w:rsidR="009A3032" w:rsidRPr="4EBDDFF9">
        <w:rPr>
          <w:rFonts w:cs="Arial"/>
          <w:lang w:val="lt-LT"/>
        </w:rPr>
        <w:t xml:space="preserve">, </w:t>
      </w:r>
      <w:r w:rsidR="00D73A0C" w:rsidRPr="4EBDDFF9">
        <w:rPr>
          <w:rFonts w:cs="Arial"/>
          <w:lang w:val="lt-LT"/>
        </w:rPr>
        <w:t xml:space="preserve">niekur </w:t>
      </w:r>
      <w:r w:rsidR="009A3032" w:rsidRPr="4EBDDFF9">
        <w:rPr>
          <w:rFonts w:cs="Arial"/>
          <w:lang w:val="lt-LT"/>
        </w:rPr>
        <w:t>nenaudot</w:t>
      </w:r>
      <w:r w:rsidR="008A3CBE" w:rsidRPr="4EBDDFF9">
        <w:rPr>
          <w:rFonts w:cs="Arial"/>
          <w:lang w:val="lt-LT"/>
        </w:rPr>
        <w:t>os</w:t>
      </w:r>
      <w:r w:rsidR="009A3032" w:rsidRPr="4EBDDFF9">
        <w:rPr>
          <w:rFonts w:cs="Arial"/>
          <w:lang w:val="lt-LT"/>
        </w:rPr>
        <w:t xml:space="preserve"> (negali būti atnaujint</w:t>
      </w:r>
      <w:r w:rsidR="008A3CBE" w:rsidRPr="4EBDDFF9">
        <w:rPr>
          <w:rFonts w:cs="Arial"/>
          <w:lang w:val="lt-LT"/>
        </w:rPr>
        <w:t>os</w:t>
      </w:r>
      <w:r w:rsidR="009A3032" w:rsidRPr="4EBDDFF9">
        <w:rPr>
          <w:rFonts w:cs="Arial"/>
          <w:lang w:val="lt-LT"/>
        </w:rPr>
        <w:t>, restauruot</w:t>
      </w:r>
      <w:r w:rsidR="008A3CBE" w:rsidRPr="4EBDDFF9">
        <w:rPr>
          <w:rFonts w:cs="Arial"/>
          <w:lang w:val="lt-LT"/>
        </w:rPr>
        <w:t>os</w:t>
      </w:r>
      <w:r w:rsidR="009A3032" w:rsidRPr="4EBDDFF9">
        <w:rPr>
          <w:rFonts w:cs="Arial"/>
          <w:lang w:val="lt-LT"/>
        </w:rPr>
        <w:t xml:space="preserve"> angl. refurbished).</w:t>
      </w:r>
    </w:p>
    <w:p w14:paraId="6C35AAB0" w14:textId="624738FB" w:rsidR="0092350A" w:rsidRPr="006E0897" w:rsidRDefault="000A3FE1" w:rsidP="4EBDDFF9">
      <w:pPr>
        <w:pStyle w:val="ListParagraph"/>
        <w:numPr>
          <w:ilvl w:val="0"/>
          <w:numId w:val="4"/>
        </w:numPr>
        <w:rPr>
          <w:rFonts w:cs="Arial"/>
          <w:lang w:val="lt-LT"/>
        </w:rPr>
      </w:pPr>
      <w:r w:rsidRPr="4EBDDFF9">
        <w:rPr>
          <w:rFonts w:cs="Arial"/>
          <w:lang w:val="lt-LT"/>
        </w:rPr>
        <w:t>Paslaugų teikėjas</w:t>
      </w:r>
      <w:r w:rsidR="003F6AF9" w:rsidRPr="4EBDDFF9">
        <w:rPr>
          <w:rFonts w:cs="Arial"/>
          <w:lang w:val="lt-LT"/>
        </w:rPr>
        <w:t xml:space="preserve"> </w:t>
      </w:r>
      <w:r w:rsidRPr="4EBDDFF9">
        <w:rPr>
          <w:rFonts w:cs="Arial"/>
          <w:lang w:val="lt-LT"/>
        </w:rPr>
        <w:t>paslaugas</w:t>
      </w:r>
      <w:r w:rsidR="003F6AF9" w:rsidRPr="4EBDDFF9">
        <w:rPr>
          <w:rFonts w:cs="Arial"/>
          <w:lang w:val="lt-LT"/>
        </w:rPr>
        <w:t xml:space="preserve"> privalo </w:t>
      </w:r>
      <w:r w:rsidRPr="4EBDDFF9">
        <w:rPr>
          <w:rFonts w:cs="Arial"/>
          <w:lang w:val="lt-LT"/>
        </w:rPr>
        <w:t>teikti</w:t>
      </w:r>
      <w:r w:rsidR="003F6AF9" w:rsidRPr="4EBDDFF9">
        <w:rPr>
          <w:rFonts w:cs="Arial"/>
          <w:lang w:val="lt-LT"/>
        </w:rPr>
        <w:t xml:space="preserve"> vadovaudamasis Lietuvos Respublikos statybos įstatymu, </w:t>
      </w:r>
      <w:r w:rsidR="00E378D2" w:rsidRPr="4EBDDFF9">
        <w:rPr>
          <w:rFonts w:cs="Arial"/>
          <w:lang w:val="lt-LT"/>
        </w:rPr>
        <w:t xml:space="preserve">galiojančiais </w:t>
      </w:r>
      <w:r w:rsidR="003F6AF9" w:rsidRPr="4EBDDFF9">
        <w:rPr>
          <w:rFonts w:cs="Arial"/>
          <w:lang w:val="lt-LT"/>
        </w:rPr>
        <w:t>statybos techniniais reglamentais</w:t>
      </w:r>
      <w:r w:rsidR="00E378D2" w:rsidRPr="4EBDDFF9">
        <w:rPr>
          <w:rFonts w:cs="Arial"/>
          <w:lang w:val="lt-LT"/>
        </w:rPr>
        <w:t xml:space="preserve"> ir taisyklėmis</w:t>
      </w:r>
      <w:r w:rsidR="003F6AF9" w:rsidRPr="4EBDDFF9">
        <w:rPr>
          <w:rFonts w:cs="Arial"/>
          <w:lang w:val="lt-LT"/>
        </w:rPr>
        <w:t>, kitais Lietuvos Respublikos teisės aktais, normatyviniais dokumentais</w:t>
      </w:r>
      <w:r w:rsidR="0010618C" w:rsidRPr="4EBDDFF9">
        <w:rPr>
          <w:rFonts w:cs="Arial"/>
          <w:lang w:val="lt-LT"/>
        </w:rPr>
        <w:t xml:space="preserve">, </w:t>
      </w:r>
      <w:r w:rsidR="009D4733" w:rsidRPr="4EBDDFF9">
        <w:rPr>
          <w:rFonts w:cs="Arial"/>
          <w:lang w:val="lt-LT"/>
        </w:rPr>
        <w:t xml:space="preserve">reglamentuojančiais </w:t>
      </w:r>
      <w:r w:rsidRPr="4EBDDFF9">
        <w:rPr>
          <w:rFonts w:cs="Arial"/>
          <w:lang w:val="lt-LT"/>
        </w:rPr>
        <w:t>paslaugų teikimą</w:t>
      </w:r>
      <w:r w:rsidR="009D4733" w:rsidRPr="4EBDDFF9">
        <w:rPr>
          <w:rFonts w:cs="Arial"/>
          <w:lang w:val="lt-LT"/>
        </w:rPr>
        <w:t>.</w:t>
      </w:r>
      <w:r w:rsidR="00680B53" w:rsidRPr="4EBDDFF9">
        <w:rPr>
          <w:rFonts w:cs="Arial"/>
          <w:lang w:val="lt-LT"/>
        </w:rPr>
        <w:t xml:space="preserve"> Visa </w:t>
      </w:r>
      <w:r w:rsidRPr="4EBDDFF9">
        <w:rPr>
          <w:rFonts w:cs="Arial"/>
          <w:lang w:val="lt-LT"/>
        </w:rPr>
        <w:t>paslaugoms teikti</w:t>
      </w:r>
      <w:r w:rsidR="00680B53" w:rsidRPr="4EBDDFF9">
        <w:rPr>
          <w:rFonts w:cs="Arial"/>
          <w:lang w:val="lt-LT"/>
        </w:rPr>
        <w:t xml:space="preserve"> naudojama pagal teisės aktus privaloma sertifikuoti įranga, įrenginiai, įrengimo medžiagos, konstrukcijos turi būti sertifikuot</w:t>
      </w:r>
      <w:r w:rsidR="009D4733" w:rsidRPr="4EBDDFF9">
        <w:rPr>
          <w:rFonts w:cs="Arial"/>
          <w:lang w:val="lt-LT"/>
        </w:rPr>
        <w:t>i</w:t>
      </w:r>
      <w:r w:rsidR="00680B53" w:rsidRPr="4EBDDFF9">
        <w:rPr>
          <w:rFonts w:cs="Arial"/>
          <w:lang w:val="lt-LT"/>
        </w:rPr>
        <w:t>.</w:t>
      </w:r>
    </w:p>
    <w:p w14:paraId="0B11C1CC" w14:textId="5BC80D5B" w:rsidR="007950B9" w:rsidRPr="0092350A" w:rsidRDefault="0092350A" w:rsidP="4EBDDFF9">
      <w:pPr>
        <w:pStyle w:val="ListParagraph"/>
        <w:numPr>
          <w:ilvl w:val="0"/>
          <w:numId w:val="4"/>
        </w:numPr>
        <w:rPr>
          <w:rFonts w:cs="Arial"/>
          <w:lang w:val="lt-LT"/>
        </w:rPr>
      </w:pPr>
      <w:r w:rsidRPr="4EBDDFF9">
        <w:rPr>
          <w:rFonts w:cs="Arial"/>
          <w:lang w:val="lt-LT"/>
        </w:rPr>
        <w:t>Teikdamas paslaugas,</w:t>
      </w:r>
      <w:r w:rsidR="004D5E93" w:rsidRPr="4EBDDFF9">
        <w:rPr>
          <w:rFonts w:cs="Arial"/>
          <w:lang w:val="lt-LT"/>
        </w:rPr>
        <w:t xml:space="preserve"> </w:t>
      </w:r>
      <w:r w:rsidRPr="4EBDDFF9">
        <w:rPr>
          <w:rFonts w:cs="Arial"/>
          <w:lang w:val="lt-LT"/>
        </w:rPr>
        <w:t>P</w:t>
      </w:r>
      <w:r w:rsidR="000A2914" w:rsidRPr="4EBDDFF9">
        <w:rPr>
          <w:rFonts w:cs="Arial"/>
          <w:lang w:val="lt-LT"/>
        </w:rPr>
        <w:t xml:space="preserve">aslaugų </w:t>
      </w:r>
      <w:r w:rsidR="000A3FE1" w:rsidRPr="4EBDDFF9">
        <w:rPr>
          <w:rFonts w:cs="Arial"/>
          <w:lang w:val="lt-LT"/>
        </w:rPr>
        <w:t>teikėjas</w:t>
      </w:r>
      <w:r w:rsidR="004D5E93" w:rsidRPr="4EBDDFF9">
        <w:rPr>
          <w:rFonts w:cs="Arial"/>
          <w:lang w:val="lt-LT"/>
        </w:rPr>
        <w:t xml:space="preserve"> privalo užtikrinti saugias darbo sąlygas ir sklandų pėsčiųjų judėjimą, bei iki objekto pridavimo visiškai atsakyti už eismo bei darbų saugumą objekto ribose. </w:t>
      </w:r>
      <w:r w:rsidR="00BA4C31" w:rsidRPr="4EBDDFF9">
        <w:rPr>
          <w:rFonts w:cs="Arial"/>
          <w:lang w:val="lt-LT"/>
        </w:rPr>
        <w:t xml:space="preserve">Teikdamas paslaugas, Paslaugų teikėjas pilnai prisiima atsakomybę už kitų asmenų, patekusių </w:t>
      </w:r>
      <w:r w:rsidR="00BA4C31" w:rsidRPr="4EBDDFF9">
        <w:rPr>
          <w:rFonts w:cs="Arial"/>
          <w:lang w:val="lt-LT"/>
        </w:rPr>
        <w:lastRenderedPageBreak/>
        <w:t xml:space="preserve">į paslaugų teikimo zonos ribas, saugumą, sveikatos pakenkimą, kuris įvyko dėl Paslaugų teikėjo kaltės. </w:t>
      </w:r>
      <w:r w:rsidR="004D5E93" w:rsidRPr="4EBDDFF9">
        <w:rPr>
          <w:rFonts w:cs="Arial"/>
          <w:lang w:val="lt-LT"/>
        </w:rPr>
        <w:t xml:space="preserve">Darbininkams </w:t>
      </w:r>
      <w:r w:rsidR="00B025D6" w:rsidRPr="4EBDDFF9">
        <w:rPr>
          <w:rFonts w:cs="Arial"/>
          <w:lang w:val="lt-LT"/>
        </w:rPr>
        <w:t xml:space="preserve">privaloma </w:t>
      </w:r>
      <w:r w:rsidR="004D5E93" w:rsidRPr="4EBDDFF9">
        <w:rPr>
          <w:rFonts w:cs="Arial"/>
          <w:lang w:val="lt-LT"/>
        </w:rPr>
        <w:t xml:space="preserve">vilkėti specialią aprangą, skirtą dirbti miesto gatvėse. </w:t>
      </w:r>
      <w:r w:rsidR="000A3FE1" w:rsidRPr="4EBDDFF9">
        <w:rPr>
          <w:rFonts w:cs="Arial"/>
          <w:lang w:val="lt-LT"/>
        </w:rPr>
        <w:t>Teikdamas paslaugas</w:t>
      </w:r>
      <w:r w:rsidR="004D5E93" w:rsidRPr="4EBDDFF9">
        <w:rPr>
          <w:rFonts w:cs="Arial"/>
          <w:lang w:val="lt-LT"/>
        </w:rPr>
        <w:t xml:space="preserve">, </w:t>
      </w:r>
      <w:r w:rsidR="00B025D6" w:rsidRPr="4EBDDFF9">
        <w:rPr>
          <w:rFonts w:cs="Arial"/>
          <w:lang w:val="lt-LT"/>
        </w:rPr>
        <w:t xml:space="preserve">paslaugų </w:t>
      </w:r>
      <w:r w:rsidR="000A3FE1" w:rsidRPr="4EBDDFF9">
        <w:rPr>
          <w:rFonts w:cs="Arial"/>
          <w:lang w:val="lt-LT"/>
        </w:rPr>
        <w:t>teikėjas</w:t>
      </w:r>
      <w:r w:rsidR="004D5E93" w:rsidRPr="4EBDDFF9">
        <w:rPr>
          <w:rFonts w:cs="Arial"/>
          <w:lang w:val="lt-LT"/>
        </w:rPr>
        <w:t xml:space="preserve"> visiškai atsako už eismo bei darbo saugumą objekto ribose. </w:t>
      </w:r>
      <w:r w:rsidR="000A3FE1" w:rsidRPr="4EBDDFF9">
        <w:rPr>
          <w:rFonts w:cs="Arial"/>
          <w:lang w:val="lt-LT"/>
        </w:rPr>
        <w:t>Paslaugų teikėjas</w:t>
      </w:r>
      <w:r w:rsidR="004D5E93" w:rsidRPr="4EBDDFF9">
        <w:rPr>
          <w:rFonts w:cs="Arial"/>
          <w:lang w:val="lt-LT"/>
        </w:rPr>
        <w:t xml:space="preserve">, </w:t>
      </w:r>
      <w:r w:rsidR="009129C1" w:rsidRPr="4EBDDFF9">
        <w:rPr>
          <w:rFonts w:cs="Arial"/>
          <w:lang w:val="lt-LT"/>
        </w:rPr>
        <w:t>suteikęs paslaugas</w:t>
      </w:r>
      <w:r w:rsidR="004D5E93" w:rsidRPr="4EBDDFF9">
        <w:rPr>
          <w:rFonts w:cs="Arial"/>
          <w:lang w:val="lt-LT"/>
        </w:rPr>
        <w:t xml:space="preserve"> ir (ar) garantinio remonto darbus, nurodytus Užsakovo pateiktame užsakyme, turi išvežti statybines atliekas ir visiškai sutvarkyti aplinką </w:t>
      </w:r>
      <w:r w:rsidR="00FB740E" w:rsidRPr="4EBDDFF9">
        <w:rPr>
          <w:rFonts w:cs="Arial"/>
          <w:lang w:val="lt-LT"/>
        </w:rPr>
        <w:t>viešojo transporto stotelėje ir jos prieigos</w:t>
      </w:r>
      <w:r w:rsidR="004D5E93" w:rsidRPr="4EBDDFF9">
        <w:rPr>
          <w:rFonts w:cs="Arial"/>
          <w:lang w:val="lt-LT"/>
        </w:rPr>
        <w:t xml:space="preserve"> ribose.</w:t>
      </w:r>
    </w:p>
    <w:p w14:paraId="65A83219" w14:textId="513E8BC8" w:rsidR="000A06C6" w:rsidRPr="007950B9" w:rsidRDefault="00876BDE" w:rsidP="4EBDDFF9">
      <w:pPr>
        <w:pStyle w:val="ListParagraph"/>
        <w:numPr>
          <w:ilvl w:val="0"/>
          <w:numId w:val="4"/>
        </w:numPr>
        <w:rPr>
          <w:rFonts w:cs="Arial"/>
          <w:lang w:val="lt-LT"/>
        </w:rPr>
      </w:pPr>
      <w:r w:rsidRPr="4EBDDFF9">
        <w:rPr>
          <w:rFonts w:cs="Arial"/>
          <w:lang w:val="lt-LT"/>
        </w:rPr>
        <w:t xml:space="preserve">Suteikęs paslaugas, </w:t>
      </w:r>
      <w:r w:rsidR="00D42B35" w:rsidRPr="4EBDDFF9">
        <w:rPr>
          <w:rFonts w:cs="Arial"/>
          <w:lang w:val="lt-LT"/>
        </w:rPr>
        <w:t xml:space="preserve">paslaugų </w:t>
      </w:r>
      <w:r w:rsidRPr="4EBDDFF9">
        <w:rPr>
          <w:rFonts w:cs="Arial"/>
          <w:lang w:val="lt-LT"/>
        </w:rPr>
        <w:t xml:space="preserve">teikėjas privalo </w:t>
      </w:r>
      <w:r w:rsidR="00272CD9" w:rsidRPr="4EBDDFF9">
        <w:rPr>
          <w:rFonts w:cs="Arial"/>
          <w:lang w:val="lt-LT"/>
        </w:rPr>
        <w:t>visa apimtimi atstatyti aplinkines dangas, išsivežti po kasimo darbų likusius grunto kiekius ir likviduoti kitus darbo metu sukurtus padarinius</w:t>
      </w:r>
      <w:r w:rsidR="4F982E4C" w:rsidRPr="0DE7F09C">
        <w:rPr>
          <w:rFonts w:cs="Arial"/>
          <w:lang w:val="lt-LT"/>
        </w:rPr>
        <w:t xml:space="preserve">, </w:t>
      </w:r>
      <w:r w:rsidR="4F31E361" w:rsidRPr="0DE7F09C">
        <w:rPr>
          <w:rFonts w:cs="Arial"/>
          <w:lang w:val="lt-LT"/>
        </w:rPr>
        <w:t>a</w:t>
      </w:r>
      <w:r w:rsidR="2A66F9E3" w:rsidRPr="0DE7F09C">
        <w:rPr>
          <w:rFonts w:cs="Arial"/>
          <w:lang w:val="lt-LT"/>
        </w:rPr>
        <w:t>tkurdamas</w:t>
      </w:r>
      <w:r w:rsidR="2A66F9E3" w:rsidRPr="658E9AB6">
        <w:rPr>
          <w:rFonts w:cs="Arial"/>
          <w:lang w:val="lt-LT"/>
        </w:rPr>
        <w:t xml:space="preserve"> iki paslaugų teikimo pradžios buvusią padėtį. Jeigu dangų atstatymui bus naudojamos kitokios medžiagos, nei buvusios iki suolų montavimo darbų atlikimo, šių medžiagų naudojimą paslaugų teikėjas iš anksto suderina su Užsakovu</w:t>
      </w:r>
      <w:r w:rsidR="0F2DCE69" w:rsidRPr="0DE7F09C">
        <w:rPr>
          <w:rFonts w:cs="Arial"/>
          <w:lang w:val="lt-LT"/>
        </w:rPr>
        <w:t>.</w:t>
      </w:r>
    </w:p>
    <w:p w14:paraId="3262A2D6" w14:textId="77777777" w:rsidR="000A06C6" w:rsidRDefault="000A3FE1" w:rsidP="000A06C6">
      <w:pPr>
        <w:pStyle w:val="ListParagraph"/>
        <w:numPr>
          <w:ilvl w:val="0"/>
          <w:numId w:val="4"/>
        </w:numPr>
        <w:rPr>
          <w:rFonts w:cs="Arial"/>
          <w:lang w:val="lt-LT"/>
        </w:rPr>
      </w:pPr>
      <w:r w:rsidRPr="4EBDDFF9">
        <w:rPr>
          <w:rFonts w:cs="Arial"/>
          <w:lang w:val="lt-LT"/>
        </w:rPr>
        <w:t>Paslaugų teikimo</w:t>
      </w:r>
      <w:r w:rsidR="0010618C" w:rsidRPr="4EBDDFF9">
        <w:rPr>
          <w:rFonts w:cs="Arial"/>
          <w:lang w:val="lt-LT"/>
        </w:rPr>
        <w:t xml:space="preserve"> metu </w:t>
      </w:r>
      <w:r w:rsidR="00D42B35" w:rsidRPr="4EBDDFF9">
        <w:rPr>
          <w:rFonts w:cs="Arial"/>
          <w:lang w:val="lt-LT"/>
        </w:rPr>
        <w:t xml:space="preserve">paslaugų </w:t>
      </w:r>
      <w:r w:rsidRPr="4EBDDFF9">
        <w:rPr>
          <w:rFonts w:cs="Arial"/>
          <w:lang w:val="lt-LT"/>
        </w:rPr>
        <w:t>teikėjas</w:t>
      </w:r>
      <w:r w:rsidR="0010618C" w:rsidRPr="4EBDDFF9">
        <w:rPr>
          <w:rFonts w:cs="Arial"/>
          <w:lang w:val="lt-LT"/>
        </w:rPr>
        <w:t xml:space="preserve"> turi savarankiškai užtikrinti antžeminių ir požeminių komunikacijų ir gatvių dangos saugą objekto ribose, pažeidęs jas – privalo atstatyti savo lėšomis visu pažeidimo plotu. Šaligatvio plytelių ir trinkelių dangų atstatymui naudoti pjovimo ir gręžimo įrangą.</w:t>
      </w:r>
      <w:r w:rsidR="00D12861" w:rsidRPr="4EBDDFF9">
        <w:rPr>
          <w:rFonts w:cs="Arial"/>
          <w:lang w:val="lt-LT"/>
        </w:rPr>
        <w:t xml:space="preserve"> Jeigu dangoms atstatyti (sutvarkyti) bus naudojamos kitokios medžiagos nei buvusios iki užsakymo vykdymo pradžios, šių medžiagų naudojimą Paslaugų teikėjas turi iš anksto suderinti su Užsakovu. Suteikęs paslaugas, Paslaugų teikėjas turi išvežti statybines atliekas ir visiškai sutvarkyti aplinką objekto ribose.</w:t>
      </w:r>
    </w:p>
    <w:p w14:paraId="5C79B92B" w14:textId="661464A8" w:rsidR="00C03314" w:rsidRDefault="00BA4C31" w:rsidP="00C03314">
      <w:pPr>
        <w:pStyle w:val="ListParagraph"/>
        <w:numPr>
          <w:ilvl w:val="0"/>
          <w:numId w:val="4"/>
        </w:numPr>
        <w:rPr>
          <w:rFonts w:cs="Arial"/>
          <w:lang w:val="lt-LT"/>
        </w:rPr>
      </w:pPr>
      <w:r w:rsidRPr="4EBDDFF9">
        <w:rPr>
          <w:rFonts w:cs="Arial"/>
          <w:lang w:val="lt-LT"/>
        </w:rPr>
        <w:t>Paslaugų teikimo metu Paslaugų teikėjas privalo vadovautis 2002 m. gruodžio 11 d. Lietuvos Respublikos Vyriausybės nutarimu Nr. 1950 „Dėl Kelių eismo taisyklių patvirtinimo“ patvirtintų Kelių eismo taisyklėmis</w:t>
      </w:r>
      <w:r w:rsidR="002B4F61" w:rsidRPr="4EBDDFF9">
        <w:rPr>
          <w:rFonts w:cs="Arial"/>
          <w:lang w:val="lt-LT"/>
        </w:rPr>
        <w:t xml:space="preserve"> (su aktualiais pakeitimais)</w:t>
      </w:r>
      <w:r w:rsidRPr="4EBDDFF9">
        <w:rPr>
          <w:rFonts w:cs="Arial"/>
          <w:lang w:val="lt-LT"/>
        </w:rPr>
        <w:t>. Jeigu paslaugų teikimo metu automobiliai statomi važiuojamojoje dalyje, jie privalo būti su įjungtais oranžinės spalvos švyturėliais. Darbuotojų apranga turi būti paženklinta Paslaugų teikėjo atributais. Darbuotojai privalo vilkėti aprangą su šviesą atspindinčiais elementais. Esant poreikiui, Paslaugų teikėjas Vilniaus miesto savivaldybės nustatyta tvarka turi suderinti aptvėrimo schemas ir leidimus, reikalingus paslaugoms teikti.</w:t>
      </w:r>
    </w:p>
    <w:p w14:paraId="7F134F7C" w14:textId="22A18FEE" w:rsidR="00C03314" w:rsidRPr="00C03314" w:rsidRDefault="009232A8" w:rsidP="00C85CE2">
      <w:pPr>
        <w:pStyle w:val="ListParagraph"/>
        <w:numPr>
          <w:ilvl w:val="0"/>
          <w:numId w:val="4"/>
        </w:numPr>
        <w:rPr>
          <w:rFonts w:cs="Arial"/>
          <w:lang w:val="lt-LT"/>
        </w:rPr>
      </w:pPr>
      <w:r w:rsidRPr="4EBDDFF9">
        <w:rPr>
          <w:rFonts w:cs="Arial"/>
          <w:lang w:val="lt-LT"/>
        </w:rPr>
        <w:t xml:space="preserve">Esant poreikiui, </w:t>
      </w:r>
      <w:r w:rsidR="00BA4C31" w:rsidRPr="4EBDDFF9">
        <w:rPr>
          <w:rFonts w:cs="Arial"/>
          <w:lang w:val="lt-LT"/>
        </w:rPr>
        <w:t xml:space="preserve">Paslaugų teikėjas Vilniaus miesto savivaldybės nustatyta tvarka turi </w:t>
      </w:r>
      <w:r w:rsidR="00D12861" w:rsidRPr="4EBDDFF9">
        <w:rPr>
          <w:rFonts w:cs="Arial"/>
          <w:lang w:val="lt-LT"/>
        </w:rPr>
        <w:t xml:space="preserve">parengti ir </w:t>
      </w:r>
      <w:r w:rsidR="00BA4C31" w:rsidRPr="4EBDDFF9">
        <w:rPr>
          <w:rFonts w:cs="Arial"/>
          <w:lang w:val="lt-LT"/>
        </w:rPr>
        <w:t>susiderinti aptvėrimo schemas ir leidimus paslaugoms teikti</w:t>
      </w:r>
      <w:r w:rsidR="00A20083" w:rsidRPr="4EBDDFF9">
        <w:rPr>
          <w:rFonts w:cs="Arial"/>
          <w:lang w:val="lt-LT"/>
        </w:rPr>
        <w:t xml:space="preserve">, </w:t>
      </w:r>
      <w:r w:rsidR="00BA4C31" w:rsidRPr="4EBDDFF9">
        <w:rPr>
          <w:rFonts w:cs="Arial"/>
          <w:lang w:val="lt-LT"/>
        </w:rPr>
        <w:t xml:space="preserve">vadovautis </w:t>
      </w:r>
      <w:r w:rsidR="00AE636F" w:rsidRPr="4EBDDFF9">
        <w:rPr>
          <w:rFonts w:cs="Arial"/>
          <w:lang w:val="lt-LT"/>
        </w:rPr>
        <w:t>Vilniaus miesto savivaldybės mero 2025 m. rugpjūčio 5 d. potvarkiu Nr. 955-1213/25 „Dėl techninių eismo reguliavimo priemonių įrengimo ir jų priežiūros Vilniaus mieste aprašo tvirtinimo“ patvirtintu Techninių eismo reguliavimo priemonių įrengimo ir jų priežiūros Vilniaus mieste tvarkos aprašu (su aktualiais pakeitimais)</w:t>
      </w:r>
      <w:r w:rsidR="00BA4C31" w:rsidRPr="4EBDDFF9">
        <w:rPr>
          <w:rFonts w:cs="Arial"/>
          <w:lang w:val="lt-LT"/>
        </w:rPr>
        <w:t>. Darbo vieta turi būti aptverta, pažymėta perspėjamaisiais kelio ženklais, atitinkančiais 2002 m. gruodžio 11 d. Lietuvos Respublikos Vyriausybės nutarimu Nr. 1950 „Dėl Kelių eismo taisyklių patvirtinimo“ patvirtintų Kelių eismo taisyklių ir 2012 m. sausio 31 d., Lietuvos Respublikos susisiekimo ministro įsakymu Nr. 3-83 „Dėl Kelio ženklų įrengimo ir vertikaliojo ženklinimo taisyklių patvirtinimo“ patvirtintų Kelio ženklų įrengimo ir vertikaliojo ženklinimo taisyklių reikalavimus.</w:t>
      </w:r>
    </w:p>
    <w:p w14:paraId="2CEB77F9" w14:textId="321C90D7" w:rsidR="00BB6A12" w:rsidRPr="00CB4F75" w:rsidRDefault="00BB6A12" w:rsidP="1577569C">
      <w:pPr>
        <w:pStyle w:val="Heading1"/>
        <w:rPr>
          <w:lang w:val="lt-LT"/>
        </w:rPr>
      </w:pPr>
      <w:r w:rsidRPr="00CB4F75">
        <w:rPr>
          <w:lang w:val="lt-LT"/>
        </w:rPr>
        <w:t xml:space="preserve">Reikalavimai </w:t>
      </w:r>
      <w:r w:rsidR="000A3FE1" w:rsidRPr="00CB4F75">
        <w:rPr>
          <w:lang w:val="lt-LT"/>
        </w:rPr>
        <w:t>paslaugų teikimui</w:t>
      </w:r>
    </w:p>
    <w:p w14:paraId="78AE2B9A" w14:textId="4A848E4B" w:rsidR="007215B7" w:rsidRDefault="0058448C" w:rsidP="00EA749B">
      <w:pPr>
        <w:pStyle w:val="ListParagraph"/>
        <w:numPr>
          <w:ilvl w:val="0"/>
          <w:numId w:val="4"/>
        </w:numPr>
        <w:spacing w:before="100" w:beforeAutospacing="1" w:after="100" w:afterAutospacing="1"/>
        <w:rPr>
          <w:lang w:val="lt-LT"/>
        </w:rPr>
      </w:pPr>
      <w:r w:rsidRPr="00CB4F75">
        <w:rPr>
          <w:lang w:val="lt-LT"/>
        </w:rPr>
        <w:t>Pagrindiniai reikalavimai naujam tipiniam viešojo transporto stotelės suolui:</w:t>
      </w:r>
    </w:p>
    <w:p w14:paraId="5FB1E4DA" w14:textId="6AE908E6" w:rsidR="00EA749B" w:rsidRDefault="007215B7" w:rsidP="007215B7">
      <w:pPr>
        <w:pStyle w:val="ListParagraph"/>
        <w:numPr>
          <w:ilvl w:val="1"/>
          <w:numId w:val="4"/>
        </w:numPr>
        <w:spacing w:before="100" w:beforeAutospacing="1" w:after="100" w:afterAutospacing="1"/>
        <w:rPr>
          <w:lang w:val="lt-LT"/>
        </w:rPr>
      </w:pPr>
      <w:r>
        <w:rPr>
          <w:lang w:val="lt-LT"/>
        </w:rPr>
        <w:t>Suolas turi būti tinkamas naudoti atvirame lauke</w:t>
      </w:r>
      <w:r w:rsidR="00AC288B">
        <w:rPr>
          <w:lang w:val="lt-LT"/>
        </w:rPr>
        <w:t>.</w:t>
      </w:r>
    </w:p>
    <w:p w14:paraId="3223B34A" w14:textId="513CBD30" w:rsidR="00AE5A69" w:rsidRPr="00CB4F75" w:rsidRDefault="00AE5A69" w:rsidP="00C85CE2">
      <w:pPr>
        <w:pStyle w:val="ListParagraph"/>
        <w:numPr>
          <w:ilvl w:val="1"/>
          <w:numId w:val="4"/>
        </w:numPr>
        <w:spacing w:before="100" w:beforeAutospacing="1" w:after="100" w:afterAutospacing="1"/>
        <w:rPr>
          <w:lang w:val="lt-LT"/>
        </w:rPr>
      </w:pPr>
      <w:r w:rsidRPr="00AE5A69">
        <w:rPr>
          <w:lang w:val="lt-LT"/>
        </w:rPr>
        <w:t xml:space="preserve">Suolas turi būti įrengtas suderinus su Užsakovu suolo įrengimo vietą viešojo transporto </w:t>
      </w:r>
      <w:r w:rsidRPr="00AE5A69">
        <w:rPr>
          <w:lang w:val="lt-LT"/>
        </w:rPr>
        <w:lastRenderedPageBreak/>
        <w:t>stotelėje.</w:t>
      </w:r>
    </w:p>
    <w:p w14:paraId="3A493010" w14:textId="1F4B0037" w:rsidR="00EA749B" w:rsidRPr="00EA749B" w:rsidRDefault="00222887" w:rsidP="00C85CE2">
      <w:pPr>
        <w:pStyle w:val="ListParagraph"/>
        <w:numPr>
          <w:ilvl w:val="1"/>
          <w:numId w:val="4"/>
        </w:numPr>
        <w:spacing w:before="100" w:beforeAutospacing="1" w:after="100" w:afterAutospacing="1"/>
        <w:rPr>
          <w:lang w:val="lt-LT"/>
        </w:rPr>
      </w:pPr>
      <w:r>
        <w:rPr>
          <w:lang w:val="lt-LT"/>
        </w:rPr>
        <w:t xml:space="preserve"> S</w:t>
      </w:r>
      <w:r w:rsidR="009C7D57" w:rsidRPr="00EA749B">
        <w:rPr>
          <w:lang w:val="lt-LT"/>
        </w:rPr>
        <w:t xml:space="preserve">uolo aukštis nuo pagrindo – </w:t>
      </w:r>
      <w:r w:rsidR="009C7D57" w:rsidRPr="00C85CE2">
        <w:rPr>
          <w:lang w:val="lt-LT"/>
        </w:rPr>
        <w:t>0,4</w:t>
      </w:r>
      <w:r w:rsidR="00EA749B" w:rsidRPr="00C85CE2">
        <w:rPr>
          <w:lang w:val="lt-LT"/>
        </w:rPr>
        <w:t>5</w:t>
      </w:r>
      <w:r w:rsidR="009C7D57" w:rsidRPr="00EA749B">
        <w:rPr>
          <w:lang w:val="lt-LT"/>
        </w:rPr>
        <w:t xml:space="preserve"> m</w:t>
      </w:r>
      <w:r>
        <w:rPr>
          <w:lang w:val="lt-LT"/>
        </w:rPr>
        <w:t>.</w:t>
      </w:r>
    </w:p>
    <w:p w14:paraId="3F0F02CC" w14:textId="748320CE" w:rsidR="00EA749B" w:rsidRPr="00C85CE2" w:rsidRDefault="00222887" w:rsidP="00C85CE2">
      <w:pPr>
        <w:pStyle w:val="ListParagraph"/>
        <w:numPr>
          <w:ilvl w:val="1"/>
          <w:numId w:val="4"/>
        </w:numPr>
        <w:spacing w:before="100" w:beforeAutospacing="1" w:after="100" w:afterAutospacing="1"/>
        <w:rPr>
          <w:lang w:val="lt-LT"/>
        </w:rPr>
      </w:pPr>
      <w:r>
        <w:rPr>
          <w:lang w:val="lt-LT"/>
        </w:rPr>
        <w:t xml:space="preserve"> S</w:t>
      </w:r>
      <w:r w:rsidR="009C7D57" w:rsidRPr="00EA749B">
        <w:rPr>
          <w:lang w:val="lt-LT"/>
        </w:rPr>
        <w:t xml:space="preserve">uolo </w:t>
      </w:r>
      <w:r w:rsidR="009C7D57" w:rsidRPr="00C85CE2">
        <w:rPr>
          <w:lang w:val="lt-LT"/>
        </w:rPr>
        <w:t>sėdimosios dalies gabaritinis ilgis – 2,0 m</w:t>
      </w:r>
      <w:r w:rsidRPr="00C85CE2">
        <w:rPr>
          <w:lang w:val="lt-LT"/>
        </w:rPr>
        <w:t>.</w:t>
      </w:r>
    </w:p>
    <w:p w14:paraId="166F08C5" w14:textId="1FEE720B" w:rsidR="00D00BC4" w:rsidRPr="00C85CE2" w:rsidRDefault="00222887" w:rsidP="00222887">
      <w:pPr>
        <w:pStyle w:val="ListParagraph"/>
        <w:numPr>
          <w:ilvl w:val="1"/>
          <w:numId w:val="4"/>
        </w:numPr>
        <w:spacing w:before="100" w:beforeAutospacing="1" w:after="100" w:afterAutospacing="1"/>
        <w:rPr>
          <w:lang w:val="lt-LT"/>
        </w:rPr>
      </w:pPr>
      <w:r w:rsidRPr="00C85CE2">
        <w:rPr>
          <w:lang w:val="lt-LT"/>
        </w:rPr>
        <w:t xml:space="preserve"> S</w:t>
      </w:r>
      <w:r w:rsidR="009C7D57" w:rsidRPr="00C85CE2">
        <w:rPr>
          <w:lang w:val="lt-LT"/>
        </w:rPr>
        <w:t>uolo sėdimosios dalies gabaritinis plotis – 0,454 m.</w:t>
      </w:r>
    </w:p>
    <w:p w14:paraId="4D28A665" w14:textId="1F39BE2C" w:rsidR="00222887" w:rsidRPr="00C85CE2" w:rsidRDefault="00D00BC4" w:rsidP="00222887">
      <w:pPr>
        <w:pStyle w:val="ListParagraph"/>
        <w:numPr>
          <w:ilvl w:val="1"/>
          <w:numId w:val="4"/>
        </w:numPr>
        <w:spacing w:before="100" w:beforeAutospacing="1" w:after="100" w:afterAutospacing="1"/>
        <w:rPr>
          <w:lang w:val="lt-LT"/>
        </w:rPr>
      </w:pPr>
      <w:r w:rsidRPr="00C85CE2">
        <w:rPr>
          <w:lang w:val="lt-LT"/>
        </w:rPr>
        <w:t xml:space="preserve">Lentos storis – </w:t>
      </w:r>
      <w:r w:rsidR="009A6B29" w:rsidRPr="00C85CE2">
        <w:rPr>
          <w:lang w:val="lt-LT"/>
        </w:rPr>
        <w:t>4,5–</w:t>
      </w:r>
      <w:r w:rsidRPr="00C85CE2">
        <w:rPr>
          <w:lang w:val="lt-LT"/>
        </w:rPr>
        <w:t>5 cm.</w:t>
      </w:r>
    </w:p>
    <w:p w14:paraId="44C36889" w14:textId="66B1FE7D" w:rsidR="00FE69CB" w:rsidRPr="00195269" w:rsidRDefault="00222887" w:rsidP="00195269">
      <w:pPr>
        <w:pStyle w:val="ListParagraph"/>
        <w:numPr>
          <w:ilvl w:val="1"/>
          <w:numId w:val="4"/>
        </w:numPr>
        <w:spacing w:before="100" w:beforeAutospacing="1" w:after="100" w:afterAutospacing="1"/>
        <w:rPr>
          <w:lang w:val="lt-LT"/>
        </w:rPr>
      </w:pPr>
      <w:r w:rsidRPr="4EBDDFF9">
        <w:rPr>
          <w:lang w:val="lt-LT"/>
        </w:rPr>
        <w:t xml:space="preserve"> M</w:t>
      </w:r>
      <w:r w:rsidR="00C7316C" w:rsidRPr="4EBDDFF9">
        <w:rPr>
          <w:lang w:val="lt-LT"/>
        </w:rPr>
        <w:t xml:space="preserve">edinė </w:t>
      </w:r>
      <w:r w:rsidR="00EC4B55" w:rsidRPr="4EBDDFF9">
        <w:rPr>
          <w:lang w:val="lt-LT"/>
        </w:rPr>
        <w:t>suolo dalis turi būti pagaminta iš klijuotų ar vientisų, obliuotų, šlifuotų</w:t>
      </w:r>
      <w:r w:rsidR="003C2767" w:rsidRPr="4EBDDFF9">
        <w:rPr>
          <w:lang w:val="lt-LT"/>
        </w:rPr>
        <w:t>,</w:t>
      </w:r>
      <w:r w:rsidR="003B4286" w:rsidRPr="4EBDDFF9">
        <w:rPr>
          <w:lang w:val="lt-LT"/>
        </w:rPr>
        <w:t xml:space="preserve"> nedažytų,</w:t>
      </w:r>
      <w:r w:rsidR="003C2767" w:rsidRPr="4EBDDFF9">
        <w:rPr>
          <w:lang w:val="lt-LT"/>
        </w:rPr>
        <w:t xml:space="preserve"> </w:t>
      </w:r>
      <w:r w:rsidR="00FE3E91" w:rsidRPr="4EBDDFF9">
        <w:rPr>
          <w:lang w:val="lt-LT"/>
        </w:rPr>
        <w:t>alyvuotų bespalve alyva</w:t>
      </w:r>
      <w:r w:rsidR="000410D7" w:rsidRPr="4EBDDFF9">
        <w:rPr>
          <w:lang w:val="lt-LT"/>
        </w:rPr>
        <w:t xml:space="preserve"> </w:t>
      </w:r>
      <w:r w:rsidR="00291F9F" w:rsidRPr="4EBDDFF9">
        <w:rPr>
          <w:lang w:val="lt-LT"/>
        </w:rPr>
        <w:t>kietmedžio (</w:t>
      </w:r>
      <w:r w:rsidR="001558EB" w:rsidRPr="4EBDDFF9">
        <w:rPr>
          <w:lang w:val="lt-LT"/>
        </w:rPr>
        <w:t xml:space="preserve">tropinio kietmedžio </w:t>
      </w:r>
      <w:r w:rsidR="00C578DE" w:rsidRPr="4EBDDFF9">
        <w:rPr>
          <w:lang w:val="lt-LT"/>
        </w:rPr>
        <w:t xml:space="preserve">arba </w:t>
      </w:r>
      <w:r w:rsidR="001558EB" w:rsidRPr="4EBDDFF9">
        <w:rPr>
          <w:lang w:val="lt-LT"/>
        </w:rPr>
        <w:t>ąžuolo</w:t>
      </w:r>
      <w:r w:rsidR="00291F9F" w:rsidRPr="4EBDDFF9">
        <w:rPr>
          <w:lang w:val="lt-LT"/>
        </w:rPr>
        <w:t>)</w:t>
      </w:r>
      <w:r w:rsidR="00EC4B55" w:rsidRPr="4EBDDFF9">
        <w:rPr>
          <w:lang w:val="lt-LT"/>
        </w:rPr>
        <w:t xml:space="preserve"> medienos </w:t>
      </w:r>
      <w:r w:rsidR="00B51C69" w:rsidRPr="4EBDDFF9">
        <w:rPr>
          <w:lang w:val="lt-LT"/>
        </w:rPr>
        <w:t>lentų</w:t>
      </w:r>
      <w:r w:rsidR="00EC4B55" w:rsidRPr="4EBDDFF9">
        <w:rPr>
          <w:lang w:val="lt-LT"/>
        </w:rPr>
        <w:t xml:space="preserve"> apvalintomis briaunomi</w:t>
      </w:r>
      <w:r w:rsidR="003F2836" w:rsidRPr="4EBDDFF9">
        <w:rPr>
          <w:lang w:val="lt-LT"/>
        </w:rPr>
        <w:t>s</w:t>
      </w:r>
      <w:r w:rsidR="006271F4" w:rsidRPr="4EBDDFF9">
        <w:rPr>
          <w:lang w:val="lt-LT"/>
        </w:rPr>
        <w:t xml:space="preserve"> (lentų paruošimas įsk</w:t>
      </w:r>
      <w:r w:rsidR="00255C85" w:rsidRPr="4EBDDFF9">
        <w:rPr>
          <w:lang w:val="lt-LT"/>
        </w:rPr>
        <w:t>aičiuojamas į suolo su įrengimu įkainį)</w:t>
      </w:r>
      <w:r w:rsidR="003F2836" w:rsidRPr="4EBDDFF9">
        <w:rPr>
          <w:lang w:val="lt-LT"/>
        </w:rPr>
        <w:t>.</w:t>
      </w:r>
      <w:r w:rsidR="00EC4B55" w:rsidRPr="4EBDDFF9">
        <w:rPr>
          <w:lang w:val="lt-LT"/>
        </w:rPr>
        <w:t xml:space="preserve"> </w:t>
      </w:r>
      <w:r w:rsidR="003F2836" w:rsidRPr="4EBDDFF9">
        <w:rPr>
          <w:lang w:val="lt-LT"/>
        </w:rPr>
        <w:t>S</w:t>
      </w:r>
      <w:r w:rsidR="007215B7" w:rsidRPr="4EBDDFF9">
        <w:rPr>
          <w:lang w:val="lt-LT"/>
        </w:rPr>
        <w:t>uolo medinės dalies paviršius turi būti lygiu, glotniu paviršiumi.</w:t>
      </w:r>
      <w:r w:rsidR="003F2836" w:rsidRPr="4EBDDFF9">
        <w:rPr>
          <w:lang w:val="lt-LT"/>
        </w:rPr>
        <w:t xml:space="preserve"> Suolo medinių lentų spalva turi būti natūrali medienos (negali būti </w:t>
      </w:r>
      <w:r w:rsidR="00864655" w:rsidRPr="4EBDDFF9">
        <w:rPr>
          <w:lang w:val="lt-LT"/>
        </w:rPr>
        <w:t>žalsvo</w:t>
      </w:r>
      <w:r w:rsidR="00116503" w:rsidRPr="4EBDDFF9">
        <w:rPr>
          <w:lang w:val="lt-LT"/>
        </w:rPr>
        <w:t>, raudono</w:t>
      </w:r>
      <w:r w:rsidR="00864655" w:rsidRPr="4EBDDFF9">
        <w:rPr>
          <w:lang w:val="lt-LT"/>
        </w:rPr>
        <w:t xml:space="preserve"> atspalvio)</w:t>
      </w:r>
      <w:r w:rsidR="00231672" w:rsidRPr="4EBDDFF9">
        <w:rPr>
          <w:lang w:val="lt-LT"/>
        </w:rPr>
        <w:t>.</w:t>
      </w:r>
      <w:r w:rsidR="00D67E44">
        <w:rPr>
          <w:lang w:val="lt-LT"/>
        </w:rPr>
        <w:t xml:space="preserve"> </w:t>
      </w:r>
      <w:r w:rsidR="00835255" w:rsidRPr="4EBDDFF9">
        <w:rPr>
          <w:lang w:val="lt-LT"/>
        </w:rPr>
        <w:t>Medinės suolo dalys turi būti tinkamai apdorotos, atsparios aplinkos poveikiui (drėgmei, temperatūros svyravimams, UV spinduliams).</w:t>
      </w:r>
      <w:bookmarkStart w:id="2" w:name="part_5b8c38b77c8a4e4597e8a98dfa4f8858"/>
      <w:bookmarkEnd w:id="2"/>
    </w:p>
    <w:p w14:paraId="3492F37B" w14:textId="77777777" w:rsidR="00CC4A1C" w:rsidRDefault="00A5005D" w:rsidP="00CC4A1C">
      <w:pPr>
        <w:pStyle w:val="ListParagraph"/>
        <w:numPr>
          <w:ilvl w:val="1"/>
          <w:numId w:val="4"/>
        </w:numPr>
        <w:rPr>
          <w:lang w:val="lt-LT"/>
        </w:rPr>
      </w:pPr>
      <w:r>
        <w:rPr>
          <w:lang w:val="lt-LT"/>
        </w:rPr>
        <w:t>M</w:t>
      </w:r>
      <w:r w:rsidR="00B117E5" w:rsidRPr="00B117E5">
        <w:rPr>
          <w:lang w:val="lt-LT"/>
        </w:rPr>
        <w:t xml:space="preserve">etalinės suolo konstrukcijos dalys turi būti </w:t>
      </w:r>
      <w:r w:rsidR="00610DF8">
        <w:rPr>
          <w:lang w:val="lt-LT"/>
        </w:rPr>
        <w:t>pagamintos iš nerūdijančio plieno ne</w:t>
      </w:r>
      <w:r>
        <w:rPr>
          <w:lang w:val="lt-LT"/>
        </w:rPr>
        <w:t xml:space="preserve"> </w:t>
      </w:r>
      <w:r w:rsidRPr="00A5005D">
        <w:rPr>
          <w:lang w:val="lt-LT"/>
        </w:rPr>
        <w:t>blogesnių techninių charakteristikų kaip AISI 304L (paviršius 2B) nerūdijančio plieno markės</w:t>
      </w:r>
      <w:r>
        <w:rPr>
          <w:lang w:val="lt-LT"/>
        </w:rPr>
        <w:t>,</w:t>
      </w:r>
      <w:r w:rsidR="00610DF8">
        <w:rPr>
          <w:lang w:val="lt-LT"/>
        </w:rPr>
        <w:t xml:space="preserve"> </w:t>
      </w:r>
      <w:r w:rsidR="00B117E5" w:rsidRPr="00B117E5">
        <w:rPr>
          <w:lang w:val="lt-LT"/>
        </w:rPr>
        <w:t xml:space="preserve">cinkuojamos ir </w:t>
      </w:r>
      <w:r w:rsidR="00D70030">
        <w:rPr>
          <w:lang w:val="lt-LT"/>
        </w:rPr>
        <w:t xml:space="preserve">nudažomos milteliniu būdu Užsakovo nurodyta spalva </w:t>
      </w:r>
      <w:r w:rsidR="00B117E5" w:rsidRPr="00B117E5">
        <w:rPr>
          <w:lang w:val="lt-LT"/>
        </w:rPr>
        <w:t>pagal RAL</w:t>
      </w:r>
      <w:r w:rsidR="00F91916">
        <w:rPr>
          <w:lang w:val="lt-LT"/>
        </w:rPr>
        <w:t xml:space="preserve"> (RAL 9004 MATT</w:t>
      </w:r>
      <w:r w:rsidR="003C7123">
        <w:rPr>
          <w:lang w:val="lt-LT"/>
        </w:rPr>
        <w:t xml:space="preserve">, senamiesčio teritorijoje – </w:t>
      </w:r>
      <w:r w:rsidR="00CE19A0">
        <w:rPr>
          <w:lang w:val="lt-LT"/>
        </w:rPr>
        <w:t>RAL 702</w:t>
      </w:r>
      <w:r w:rsidR="007D2FEF">
        <w:rPr>
          <w:lang w:val="lt-LT"/>
        </w:rPr>
        <w:t>6</w:t>
      </w:r>
      <w:r w:rsidR="00641297">
        <w:rPr>
          <w:lang w:val="lt-LT"/>
        </w:rPr>
        <w:t xml:space="preserve"> MATT</w:t>
      </w:r>
      <w:r w:rsidR="003C7123">
        <w:rPr>
          <w:lang w:val="lt-LT"/>
        </w:rPr>
        <w:t xml:space="preserve">, </w:t>
      </w:r>
      <w:r w:rsidR="00641297">
        <w:rPr>
          <w:lang w:val="lt-LT"/>
        </w:rPr>
        <w:t>RAL 702</w:t>
      </w:r>
      <w:r w:rsidR="007D2FEF">
        <w:rPr>
          <w:lang w:val="lt-LT"/>
        </w:rPr>
        <w:t>2</w:t>
      </w:r>
      <w:r w:rsidR="00CE19A0">
        <w:rPr>
          <w:lang w:val="lt-LT"/>
        </w:rPr>
        <w:t xml:space="preserve"> MATT)</w:t>
      </w:r>
      <w:r w:rsidR="00D70030">
        <w:rPr>
          <w:lang w:val="lt-LT"/>
        </w:rPr>
        <w:t xml:space="preserve">. </w:t>
      </w:r>
      <w:r w:rsidR="00B117E5" w:rsidRPr="00013B2A">
        <w:rPr>
          <w:lang w:val="lt-LT"/>
        </w:rPr>
        <w:t xml:space="preserve">Visos metalinės suolo konstrukcijos dalys turi būti tolygiai </w:t>
      </w:r>
      <w:r w:rsidR="00B117E5" w:rsidRPr="00CC4A1C">
        <w:rPr>
          <w:lang w:val="lt-LT"/>
        </w:rPr>
        <w:t>padengtos cinku, gruntu ir dažais, nepaliekant apdirbimo metu susidariusių nelygumų, šiurkštumų.</w:t>
      </w:r>
    </w:p>
    <w:p w14:paraId="7DD9E6B0" w14:textId="19AA7610" w:rsidR="007215B7" w:rsidRPr="00CC4A1C" w:rsidRDefault="00BA0950" w:rsidP="00CC4A1C">
      <w:pPr>
        <w:pStyle w:val="ListParagraph"/>
        <w:numPr>
          <w:ilvl w:val="1"/>
          <w:numId w:val="4"/>
        </w:numPr>
        <w:rPr>
          <w:lang w:val="lt-LT"/>
        </w:rPr>
      </w:pPr>
      <w:r w:rsidRPr="00C85CE2">
        <w:rPr>
          <w:lang w:val="lt-LT"/>
        </w:rPr>
        <w:t>M</w:t>
      </w:r>
      <w:r w:rsidR="007215B7" w:rsidRPr="00CC4A1C">
        <w:rPr>
          <w:lang w:val="lt-LT"/>
        </w:rPr>
        <w:t>edinės dalys prie metalo konstrukcijos tvirtinamos nerūdijančio plieno varžtais</w:t>
      </w:r>
      <w:r w:rsidR="00F32459" w:rsidRPr="00C85CE2">
        <w:rPr>
          <w:lang w:val="lt-LT"/>
        </w:rPr>
        <w:t xml:space="preserve">. </w:t>
      </w:r>
      <w:r w:rsidR="00642FDB" w:rsidRPr="00C85CE2">
        <w:rPr>
          <w:lang w:val="lt-LT"/>
        </w:rPr>
        <w:t xml:space="preserve">Galuose </w:t>
      </w:r>
      <w:r w:rsidR="00E633CB" w:rsidRPr="00CC4A1C">
        <w:rPr>
          <w:lang w:val="lt-LT"/>
        </w:rPr>
        <w:t xml:space="preserve">medinės suolo </w:t>
      </w:r>
      <w:r w:rsidR="00E633CB" w:rsidRPr="00725B47">
        <w:rPr>
          <w:lang w:val="lt-LT"/>
        </w:rPr>
        <w:t>dalys turi būti pritvirtintos prie figūrini</w:t>
      </w:r>
      <w:r w:rsidR="00E171DB" w:rsidRPr="00725B47">
        <w:rPr>
          <w:lang w:val="lt-LT"/>
        </w:rPr>
        <w:t>ų</w:t>
      </w:r>
      <w:r w:rsidR="00E633CB" w:rsidRPr="00725B47">
        <w:rPr>
          <w:lang w:val="lt-LT"/>
        </w:rPr>
        <w:t xml:space="preserve"> laikiklių</w:t>
      </w:r>
      <w:r w:rsidR="00E171DB" w:rsidRPr="00725B47">
        <w:rPr>
          <w:lang w:val="lt-LT"/>
        </w:rPr>
        <w:t xml:space="preserve"> (kampuočių)</w:t>
      </w:r>
      <w:r w:rsidR="00E633CB" w:rsidRPr="00725B47">
        <w:rPr>
          <w:lang w:val="lt-LT"/>
        </w:rPr>
        <w:t>, pagamintų iš 5 mm storio plieno lakštų</w:t>
      </w:r>
      <w:r w:rsidR="000B0182" w:rsidRPr="00725B47">
        <w:rPr>
          <w:lang w:val="lt-LT"/>
        </w:rPr>
        <w:t xml:space="preserve"> (</w:t>
      </w:r>
      <w:r w:rsidR="00CC4A1C" w:rsidRPr="00725B47">
        <w:rPr>
          <w:lang w:val="lt-LT"/>
        </w:rPr>
        <w:t>žr. Techninės specifikacijos 2 priedą)</w:t>
      </w:r>
      <w:r w:rsidR="00580BFE" w:rsidRPr="00725B47">
        <w:rPr>
          <w:lang w:val="lt-LT"/>
        </w:rPr>
        <w:t xml:space="preserve">. </w:t>
      </w:r>
      <w:r w:rsidR="007730E7">
        <w:rPr>
          <w:lang w:val="lt-LT"/>
        </w:rPr>
        <w:t xml:space="preserve">Juostos plotis </w:t>
      </w:r>
      <w:r w:rsidR="00C75F77">
        <w:rPr>
          <w:lang w:val="lt-LT"/>
        </w:rPr>
        <w:t xml:space="preserve">atitinka lentos storį. </w:t>
      </w:r>
      <w:r w:rsidR="00580BFE" w:rsidRPr="00725B47">
        <w:rPr>
          <w:lang w:val="lt-LT"/>
        </w:rPr>
        <w:t>Ant laikiklio (kampuočio)</w:t>
      </w:r>
      <w:r w:rsidR="00E171DB" w:rsidRPr="00725B47">
        <w:rPr>
          <w:lang w:val="lt-LT"/>
        </w:rPr>
        <w:t xml:space="preserve"> turi būti išgręžtos skylės</w:t>
      </w:r>
      <w:r w:rsidR="007215B7" w:rsidRPr="00725B47">
        <w:rPr>
          <w:lang w:val="lt-LT"/>
        </w:rPr>
        <w:t xml:space="preserve"> iš apatinės </w:t>
      </w:r>
      <w:r w:rsidR="00725B47" w:rsidRPr="00C85CE2">
        <w:rPr>
          <w:lang w:val="lt-LT"/>
        </w:rPr>
        <w:t>kampuočio</w:t>
      </w:r>
      <w:r w:rsidR="007215B7" w:rsidRPr="00725B47">
        <w:rPr>
          <w:lang w:val="lt-LT"/>
        </w:rPr>
        <w:t xml:space="preserve"> pusės</w:t>
      </w:r>
      <w:r w:rsidR="00725B47" w:rsidRPr="00725B47">
        <w:rPr>
          <w:lang w:val="lt-LT"/>
        </w:rPr>
        <w:t xml:space="preserve"> ir iš šonų. Standartiškai lentos tvirtinamos iš šono (atramos pusės). Esant poreikiui, lentos bus tvirtinamos ir iš apatinės suolo pusės.</w:t>
      </w:r>
    </w:p>
    <w:p w14:paraId="0C1ED09C" w14:textId="7892958B" w:rsidR="0037247E" w:rsidRDefault="00722ADB" w:rsidP="4EBDDFF9">
      <w:pPr>
        <w:pStyle w:val="ListParagraph"/>
        <w:numPr>
          <w:ilvl w:val="1"/>
          <w:numId w:val="4"/>
        </w:numPr>
        <w:spacing w:before="100" w:beforeAutospacing="1" w:after="100" w:afterAutospacing="1"/>
        <w:rPr>
          <w:lang w:val="lt-LT"/>
        </w:rPr>
      </w:pPr>
      <w:r w:rsidRPr="4EBDDFF9">
        <w:rPr>
          <w:lang w:val="lt-LT"/>
        </w:rPr>
        <w:t xml:space="preserve">Suolas tvirtinamas </w:t>
      </w:r>
      <w:r w:rsidR="00364E50" w:rsidRPr="4EBDDFF9">
        <w:rPr>
          <w:lang w:val="lt-LT"/>
        </w:rPr>
        <w:t xml:space="preserve">atramas </w:t>
      </w:r>
      <w:r w:rsidR="005750B5" w:rsidRPr="4EBDDFF9">
        <w:rPr>
          <w:lang w:val="lt-LT"/>
        </w:rPr>
        <w:t xml:space="preserve">įbetonuojant arba </w:t>
      </w:r>
      <w:r w:rsidR="00377FBD" w:rsidRPr="4EBDDFF9">
        <w:rPr>
          <w:lang w:val="lt-LT"/>
        </w:rPr>
        <w:t xml:space="preserve">tvirtinant </w:t>
      </w:r>
      <w:r w:rsidR="005750B5" w:rsidRPr="4EBDDFF9">
        <w:rPr>
          <w:lang w:val="lt-LT"/>
        </w:rPr>
        <w:t>ankeriais prie pagrindo</w:t>
      </w:r>
      <w:r w:rsidR="0026722A" w:rsidRPr="4EBDDFF9">
        <w:rPr>
          <w:lang w:val="lt-LT"/>
        </w:rPr>
        <w:t>.</w:t>
      </w:r>
      <w:r w:rsidR="005750B5" w:rsidRPr="4EBDDFF9">
        <w:rPr>
          <w:lang w:val="lt-LT"/>
        </w:rPr>
        <w:t xml:space="preserve"> </w:t>
      </w:r>
      <w:r w:rsidR="0026722A" w:rsidRPr="4EBDDFF9">
        <w:rPr>
          <w:lang w:val="lt-LT"/>
        </w:rPr>
        <w:t>T</w:t>
      </w:r>
      <w:r w:rsidR="005750B5" w:rsidRPr="4EBDDFF9">
        <w:rPr>
          <w:lang w:val="lt-LT"/>
        </w:rPr>
        <w:t>virtinimo būdą Užsakovas nurod</w:t>
      </w:r>
      <w:r w:rsidR="00964487" w:rsidRPr="4EBDDFF9">
        <w:rPr>
          <w:lang w:val="lt-LT"/>
        </w:rPr>
        <w:t>ys</w:t>
      </w:r>
      <w:r w:rsidR="005750B5" w:rsidRPr="4EBDDFF9">
        <w:rPr>
          <w:lang w:val="lt-LT"/>
        </w:rPr>
        <w:t xml:space="preserve"> užsakymo metu.</w:t>
      </w:r>
      <w:r w:rsidR="0026722A" w:rsidRPr="4EBDDFF9">
        <w:rPr>
          <w:lang w:val="lt-LT"/>
        </w:rPr>
        <w:t xml:space="preserve"> Jei nurodoma, kad suolas turi būti tvirtinamas ankeriais prie pagrindo, </w:t>
      </w:r>
      <w:r w:rsidR="00C8260D" w:rsidRPr="4EBDDFF9">
        <w:rPr>
          <w:lang w:val="lt-LT"/>
        </w:rPr>
        <w:t>Paslaugų teikėjas gali naudoti pilnavidurius betoninius blokelius</w:t>
      </w:r>
      <w:r w:rsidR="0032354F" w:rsidRPr="4EBDDFF9">
        <w:rPr>
          <w:lang w:val="lt-LT"/>
        </w:rPr>
        <w:t xml:space="preserve">, </w:t>
      </w:r>
      <w:r w:rsidR="003E29CB" w:rsidRPr="4EBDDFF9">
        <w:rPr>
          <w:lang w:val="lt-LT"/>
        </w:rPr>
        <w:t>įrengiamus po esamu dangos paviršiumi</w:t>
      </w:r>
      <w:r w:rsidR="00FF7110" w:rsidRPr="4EBDDFF9">
        <w:rPr>
          <w:lang w:val="lt-LT"/>
        </w:rPr>
        <w:t xml:space="preserve"> (pvz., šaligatvio plytelėmis).</w:t>
      </w:r>
    </w:p>
    <w:p w14:paraId="7555DC14" w14:textId="73347C1C" w:rsidR="000C7F37" w:rsidRPr="0037247E" w:rsidRDefault="00240661" w:rsidP="00C85CE2">
      <w:pPr>
        <w:pStyle w:val="ListParagraph"/>
        <w:numPr>
          <w:ilvl w:val="1"/>
          <w:numId w:val="4"/>
        </w:numPr>
        <w:spacing w:before="100" w:beforeAutospacing="1" w:after="100" w:afterAutospacing="1"/>
        <w:rPr>
          <w:lang w:val="lt-LT"/>
        </w:rPr>
      </w:pPr>
      <w:r w:rsidRPr="0037247E">
        <w:rPr>
          <w:lang w:val="lt-LT"/>
        </w:rPr>
        <w:t xml:space="preserve">Įrengus, suremontavus ir (ar) perdažius suolą, </w:t>
      </w:r>
      <w:r w:rsidR="00656FE2" w:rsidRPr="0037247E">
        <w:rPr>
          <w:lang w:val="lt-LT"/>
        </w:rPr>
        <w:t>jis turi būti pažymėtas informaciniu pranešimu ir (ar) apjuostas STOP juosta, kad suolas nebūtų apgadintas</w:t>
      </w:r>
      <w:r w:rsidR="001722FB" w:rsidRPr="0037247E">
        <w:rPr>
          <w:lang w:val="lt-LT"/>
        </w:rPr>
        <w:t>, pakreiptas</w:t>
      </w:r>
      <w:r w:rsidR="00656FE2" w:rsidRPr="0037247E">
        <w:rPr>
          <w:lang w:val="lt-LT"/>
        </w:rPr>
        <w:t xml:space="preserve"> </w:t>
      </w:r>
      <w:r w:rsidR="00C0233F" w:rsidRPr="0037247E">
        <w:rPr>
          <w:lang w:val="lt-LT"/>
        </w:rPr>
        <w:t>betono stingimo ar dažų džiūvimo laikotarpiu</w:t>
      </w:r>
      <w:r w:rsidR="001722FB" w:rsidRPr="0037247E">
        <w:rPr>
          <w:lang w:val="lt-LT"/>
        </w:rPr>
        <w:t xml:space="preserve"> ar kitu technologiškai laukimo reikalaujančiu laikotarpiu.</w:t>
      </w:r>
    </w:p>
    <w:p w14:paraId="2F6FE5CC" w14:textId="3F8A45DE" w:rsidR="000C7F37" w:rsidRPr="00CB4F75" w:rsidRDefault="005F2200" w:rsidP="00C85CE2">
      <w:pPr>
        <w:pStyle w:val="ListParagraph"/>
        <w:numPr>
          <w:ilvl w:val="0"/>
          <w:numId w:val="4"/>
        </w:numPr>
        <w:spacing w:before="100" w:beforeAutospacing="1" w:after="100" w:afterAutospacing="1"/>
        <w:rPr>
          <w:lang w:val="lt-LT"/>
        </w:rPr>
      </w:pPr>
      <w:r w:rsidRPr="00CB4F75">
        <w:rPr>
          <w:lang w:val="lt-LT"/>
        </w:rPr>
        <w:t>Paslaugų teikėjas turi vykdyti komunikaciją paslaugų teikimo klausimais Užsakovo administruojamoje užklausų registravimo sistemoje</w:t>
      </w:r>
      <w:r w:rsidR="000F3E2D" w:rsidRPr="00CB4F75">
        <w:rPr>
          <w:lang w:val="lt-LT"/>
        </w:rPr>
        <w:t xml:space="preserve"> (toliau – Sistemoje). Sistemai</w:t>
      </w:r>
      <w:r w:rsidRPr="00CB4F75">
        <w:rPr>
          <w:lang w:val="lt-LT"/>
        </w:rPr>
        <w:t xml:space="preserve"> nefunkcionuojant</w:t>
      </w:r>
      <w:r w:rsidR="000F3E2D" w:rsidRPr="00CB4F75">
        <w:rPr>
          <w:lang w:val="lt-LT"/>
        </w:rPr>
        <w:t>, komunikacija vykdoma</w:t>
      </w:r>
      <w:r w:rsidRPr="00CB4F75">
        <w:rPr>
          <w:lang w:val="lt-LT"/>
        </w:rPr>
        <w:t xml:space="preserve"> el. paštu. Paslaugų teikėjas </w:t>
      </w:r>
      <w:r w:rsidR="000F3E2D" w:rsidRPr="00CB4F75">
        <w:rPr>
          <w:lang w:val="lt-LT"/>
        </w:rPr>
        <w:t>S</w:t>
      </w:r>
      <w:r w:rsidRPr="00CB4F75">
        <w:rPr>
          <w:lang w:val="lt-LT"/>
        </w:rPr>
        <w:t>istemoje (jai nefunkcionuojant – el. paštu) turės priimti užsakymus, išsamiai teikti ir operatyviai atnaujinti informaciją apie užsakymų atlikimo eigą, sunaudotas medžiagas bei kitą Užsakovo prašomą informaciją</w:t>
      </w:r>
      <w:r w:rsidR="008A6B79">
        <w:rPr>
          <w:lang w:val="lt-LT"/>
        </w:rPr>
        <w:t xml:space="preserve">. </w:t>
      </w:r>
      <w:r w:rsidRPr="00CB4F75">
        <w:rPr>
          <w:lang w:val="lt-LT"/>
        </w:rPr>
        <w:t xml:space="preserve">Bendravimas tarp Užsakovo ir </w:t>
      </w:r>
      <w:r w:rsidR="00A4540B" w:rsidRPr="00CB4F75">
        <w:rPr>
          <w:lang w:val="lt-LT"/>
        </w:rPr>
        <w:t xml:space="preserve">paslaugų </w:t>
      </w:r>
      <w:r w:rsidRPr="00CB4F75">
        <w:rPr>
          <w:lang w:val="lt-LT"/>
        </w:rPr>
        <w:t xml:space="preserve">teikėjo </w:t>
      </w:r>
      <w:r w:rsidR="00A4540B" w:rsidRPr="00CB4F75">
        <w:rPr>
          <w:lang w:val="lt-LT"/>
        </w:rPr>
        <w:t xml:space="preserve">bei </w:t>
      </w:r>
      <w:r w:rsidRPr="00CB4F75">
        <w:rPr>
          <w:lang w:val="lt-LT"/>
        </w:rPr>
        <w:t>užsakymų teikimas turi vykti lietuvių kalba.</w:t>
      </w:r>
    </w:p>
    <w:p w14:paraId="7DBA47E8" w14:textId="77777777" w:rsidR="000C7F37" w:rsidRPr="00CB4F75" w:rsidRDefault="001C5FC7" w:rsidP="00C85CE2">
      <w:pPr>
        <w:pStyle w:val="ListParagraph"/>
        <w:numPr>
          <w:ilvl w:val="0"/>
          <w:numId w:val="4"/>
        </w:numPr>
        <w:spacing w:before="100" w:beforeAutospacing="1" w:after="100" w:afterAutospacing="1"/>
        <w:rPr>
          <w:lang w:val="lt-LT"/>
        </w:rPr>
      </w:pPr>
      <w:r w:rsidRPr="00CB4F75">
        <w:rPr>
          <w:lang w:val="lt-LT"/>
        </w:rPr>
        <w:t>Užsakymų teikimo tvarka:</w:t>
      </w:r>
    </w:p>
    <w:p w14:paraId="2F99A8F9" w14:textId="77777777" w:rsidR="000F13C4" w:rsidRPr="00CB4F75" w:rsidRDefault="002840DF" w:rsidP="4EBDDFF9">
      <w:pPr>
        <w:pStyle w:val="ListParagraph"/>
        <w:numPr>
          <w:ilvl w:val="1"/>
          <w:numId w:val="4"/>
        </w:numPr>
        <w:spacing w:before="100" w:beforeAutospacing="1" w:after="100" w:afterAutospacing="1"/>
        <w:rPr>
          <w:lang w:val="lt-LT"/>
        </w:rPr>
      </w:pPr>
      <w:r w:rsidRPr="4EBDDFF9">
        <w:rPr>
          <w:lang w:val="lt-LT"/>
        </w:rPr>
        <w:t xml:space="preserve">Užsakovas pateikia </w:t>
      </w:r>
      <w:r w:rsidR="0044552C" w:rsidRPr="4EBDDFF9">
        <w:rPr>
          <w:lang w:val="lt-LT"/>
        </w:rPr>
        <w:t xml:space="preserve">paslaugų </w:t>
      </w:r>
      <w:r w:rsidRPr="4EBDDFF9">
        <w:rPr>
          <w:lang w:val="lt-LT"/>
        </w:rPr>
        <w:t xml:space="preserve">teikėjui užsakymą </w:t>
      </w:r>
      <w:r w:rsidR="000F3E2D" w:rsidRPr="4EBDDFF9">
        <w:rPr>
          <w:lang w:val="lt-LT"/>
        </w:rPr>
        <w:t>S</w:t>
      </w:r>
      <w:r w:rsidRPr="4EBDDFF9">
        <w:rPr>
          <w:lang w:val="lt-LT"/>
        </w:rPr>
        <w:t>istemoje (jai nefunkcionuojant – el. paštu).</w:t>
      </w:r>
    </w:p>
    <w:p w14:paraId="0B614BBA" w14:textId="7A7D83DD" w:rsidR="007402B8" w:rsidRPr="00CB4F75" w:rsidRDefault="00C341E6" w:rsidP="4EBDDFF9">
      <w:pPr>
        <w:pStyle w:val="ListParagraph"/>
        <w:numPr>
          <w:ilvl w:val="1"/>
          <w:numId w:val="4"/>
        </w:numPr>
        <w:spacing w:before="100" w:beforeAutospacing="1" w:after="100" w:afterAutospacing="1"/>
        <w:rPr>
          <w:lang w:val="lt-LT"/>
        </w:rPr>
      </w:pPr>
      <w:r w:rsidRPr="4EBDDFF9">
        <w:rPr>
          <w:lang w:val="lt-LT"/>
        </w:rPr>
        <w:t>A</w:t>
      </w:r>
      <w:r w:rsidR="00EC2CB0" w:rsidRPr="4EBDDFF9">
        <w:rPr>
          <w:lang w:val="lt-LT"/>
        </w:rPr>
        <w:t>pie paslaugų atlikimą</w:t>
      </w:r>
      <w:r w:rsidRPr="4EBDDFF9">
        <w:rPr>
          <w:lang w:val="lt-LT"/>
        </w:rPr>
        <w:t xml:space="preserve"> (kiekvieno užsakymo įvykdymą) </w:t>
      </w:r>
      <w:r w:rsidR="0044552C" w:rsidRPr="4EBDDFF9">
        <w:rPr>
          <w:lang w:val="lt-LT"/>
        </w:rPr>
        <w:t xml:space="preserve">paslaugų </w:t>
      </w:r>
      <w:r w:rsidRPr="4EBDDFF9">
        <w:rPr>
          <w:lang w:val="lt-LT"/>
        </w:rPr>
        <w:t>teikėjas Užsakovą</w:t>
      </w:r>
      <w:r w:rsidR="006B5FF2" w:rsidRPr="4EBDDFF9">
        <w:rPr>
          <w:lang w:val="lt-LT"/>
        </w:rPr>
        <w:t xml:space="preserve"> nedelsdamas</w:t>
      </w:r>
      <w:r w:rsidRPr="4EBDDFF9">
        <w:rPr>
          <w:lang w:val="lt-LT"/>
        </w:rPr>
        <w:t xml:space="preserve"> informuoja Sistemoje (jai nefunkcionuojant – el. paštu)</w:t>
      </w:r>
      <w:r w:rsidR="00EC2CB0" w:rsidRPr="4EBDDFF9">
        <w:rPr>
          <w:lang w:val="lt-LT"/>
        </w:rPr>
        <w:t>.</w:t>
      </w:r>
      <w:r w:rsidR="009A209E" w:rsidRPr="4EBDDFF9">
        <w:rPr>
          <w:lang w:val="lt-LT"/>
        </w:rPr>
        <w:t xml:space="preserve"> Papildomai turi būti pateiktos atliktų darb</w:t>
      </w:r>
      <w:r w:rsidR="00421D06" w:rsidRPr="4EBDDFF9">
        <w:rPr>
          <w:lang w:val="lt-LT"/>
        </w:rPr>
        <w:t>ų</w:t>
      </w:r>
      <w:r w:rsidR="009A209E" w:rsidRPr="4EBDDFF9">
        <w:rPr>
          <w:lang w:val="lt-LT"/>
        </w:rPr>
        <w:t xml:space="preserve"> faktą įrodančios </w:t>
      </w:r>
      <w:r w:rsidR="0098134F">
        <w:rPr>
          <w:lang w:val="lt-LT"/>
        </w:rPr>
        <w:t>fotofiksacijos</w:t>
      </w:r>
      <w:r w:rsidR="004C1B1B" w:rsidRPr="4EBDDFF9">
        <w:rPr>
          <w:lang w:val="lt-LT"/>
        </w:rPr>
        <w:t>.</w:t>
      </w:r>
    </w:p>
    <w:p w14:paraId="1EA00136" w14:textId="77777777" w:rsidR="00016F61" w:rsidRPr="00CB4F75" w:rsidRDefault="00C341E6" w:rsidP="00C85CE2">
      <w:pPr>
        <w:pStyle w:val="ListParagraph"/>
        <w:numPr>
          <w:ilvl w:val="0"/>
          <w:numId w:val="4"/>
        </w:numPr>
        <w:spacing w:before="100" w:beforeAutospacing="1" w:after="100" w:afterAutospacing="1"/>
        <w:rPr>
          <w:lang w:val="lt-LT"/>
        </w:rPr>
      </w:pPr>
      <w:r w:rsidRPr="00CB4F75">
        <w:rPr>
          <w:lang w:val="lt-LT"/>
        </w:rPr>
        <w:t>Paslaugų teikėjas</w:t>
      </w:r>
      <w:r w:rsidR="00AD5682" w:rsidRPr="00CB4F75">
        <w:rPr>
          <w:lang w:val="lt-LT"/>
        </w:rPr>
        <w:t xml:space="preserve"> įsipareigoja </w:t>
      </w:r>
      <w:r w:rsidR="00A90594" w:rsidRPr="00CB4F75">
        <w:rPr>
          <w:lang w:val="lt-LT"/>
        </w:rPr>
        <w:t>suteikti</w:t>
      </w:r>
      <w:r w:rsidR="00AD5682" w:rsidRPr="00CB4F75">
        <w:rPr>
          <w:lang w:val="lt-LT"/>
        </w:rPr>
        <w:t xml:space="preserve"> paslaugas per Užsakovo žemiau nurodytus terminus:</w:t>
      </w:r>
    </w:p>
    <w:p w14:paraId="1DB8F965" w14:textId="3A2CC5AB" w:rsidR="00016F61" w:rsidRPr="00CB4F75" w:rsidRDefault="00DD604A" w:rsidP="4EBDDFF9">
      <w:pPr>
        <w:pStyle w:val="ListParagraph"/>
        <w:numPr>
          <w:ilvl w:val="1"/>
          <w:numId w:val="4"/>
        </w:numPr>
        <w:spacing w:before="100" w:beforeAutospacing="1" w:after="100" w:afterAutospacing="1"/>
        <w:rPr>
          <w:lang w:val="lt-LT"/>
        </w:rPr>
      </w:pPr>
      <w:r w:rsidRPr="4EBDDFF9">
        <w:rPr>
          <w:lang w:val="lt-LT"/>
        </w:rPr>
        <w:lastRenderedPageBreak/>
        <w:t>R</w:t>
      </w:r>
      <w:r w:rsidR="003D2E30" w:rsidRPr="4EBDDFF9">
        <w:rPr>
          <w:lang w:val="lt-LT"/>
        </w:rPr>
        <w:t>emont</w:t>
      </w:r>
      <w:r w:rsidRPr="4EBDDFF9">
        <w:rPr>
          <w:lang w:val="lt-LT"/>
        </w:rPr>
        <w:t>o paslaugos</w:t>
      </w:r>
      <w:r w:rsidR="003D2E30" w:rsidRPr="4EBDDFF9">
        <w:rPr>
          <w:lang w:val="lt-LT"/>
        </w:rPr>
        <w:t xml:space="preserve">. </w:t>
      </w:r>
      <w:r w:rsidR="008A6B79" w:rsidRPr="4EBDDFF9">
        <w:rPr>
          <w:lang w:val="lt-LT"/>
        </w:rPr>
        <w:t>P</w:t>
      </w:r>
      <w:r w:rsidR="0044552C" w:rsidRPr="4EBDDFF9">
        <w:rPr>
          <w:lang w:val="lt-LT"/>
        </w:rPr>
        <w:t>aslaugų t</w:t>
      </w:r>
      <w:r w:rsidR="000D552E" w:rsidRPr="4EBDDFF9">
        <w:rPr>
          <w:lang w:val="lt-LT"/>
        </w:rPr>
        <w:t>ei</w:t>
      </w:r>
      <w:r w:rsidR="0044552C" w:rsidRPr="4EBDDFF9">
        <w:rPr>
          <w:lang w:val="lt-LT"/>
        </w:rPr>
        <w:t xml:space="preserve">kėjas </w:t>
      </w:r>
      <w:r w:rsidR="001434B0" w:rsidRPr="4EBDDFF9">
        <w:rPr>
          <w:lang w:val="lt-LT"/>
        </w:rPr>
        <w:t>užsakymą turi įvykdyti</w:t>
      </w:r>
      <w:r w:rsidR="00AD5682" w:rsidRPr="4EBDDFF9">
        <w:rPr>
          <w:lang w:val="lt-LT"/>
        </w:rPr>
        <w:t xml:space="preserve"> ne vėliau kaip per </w:t>
      </w:r>
      <w:r w:rsidR="00B134D3" w:rsidRPr="4EBDDFF9">
        <w:rPr>
          <w:lang w:val="lt-LT"/>
        </w:rPr>
        <w:t>120</w:t>
      </w:r>
      <w:r w:rsidR="000A75EE" w:rsidRPr="4EBDDFF9">
        <w:rPr>
          <w:lang w:val="lt-LT"/>
        </w:rPr>
        <w:t xml:space="preserve"> (šimtą </w:t>
      </w:r>
      <w:r w:rsidR="00B134D3" w:rsidRPr="4EBDDFF9">
        <w:rPr>
          <w:lang w:val="lt-LT"/>
        </w:rPr>
        <w:t>dvidešimt</w:t>
      </w:r>
      <w:r w:rsidR="000A75EE" w:rsidRPr="4EBDDFF9">
        <w:rPr>
          <w:lang w:val="lt-LT"/>
        </w:rPr>
        <w:t>) valand</w:t>
      </w:r>
      <w:r w:rsidR="00B134D3" w:rsidRPr="4EBDDFF9">
        <w:rPr>
          <w:lang w:val="lt-LT"/>
        </w:rPr>
        <w:t>ų</w:t>
      </w:r>
      <w:r w:rsidR="00AD5682" w:rsidRPr="4EBDDFF9">
        <w:rPr>
          <w:lang w:val="lt-LT"/>
        </w:rPr>
        <w:t xml:space="preserve"> nuo užsakymo iš Užsakovo gavimo.</w:t>
      </w:r>
    </w:p>
    <w:p w14:paraId="1ECAD0B5" w14:textId="0CE1A51D" w:rsidR="00453AC1" w:rsidRPr="000D5564" w:rsidRDefault="00C140CC" w:rsidP="00C85CE2">
      <w:pPr>
        <w:pStyle w:val="ListParagraph"/>
        <w:numPr>
          <w:ilvl w:val="1"/>
          <w:numId w:val="4"/>
        </w:numPr>
        <w:spacing w:before="100" w:beforeAutospacing="1" w:after="100" w:afterAutospacing="1"/>
        <w:rPr>
          <w:lang w:val="lt-LT"/>
        </w:rPr>
      </w:pPr>
      <w:r>
        <w:rPr>
          <w:lang w:val="lt-LT"/>
        </w:rPr>
        <w:t>Suolų įre</w:t>
      </w:r>
      <w:r w:rsidR="009368AA">
        <w:rPr>
          <w:lang w:val="lt-LT"/>
        </w:rPr>
        <w:t>n</w:t>
      </w:r>
      <w:r>
        <w:rPr>
          <w:lang w:val="lt-LT"/>
        </w:rPr>
        <w:t xml:space="preserve">gimas. </w:t>
      </w:r>
      <w:r w:rsidR="008A6B79">
        <w:rPr>
          <w:lang w:val="lt-LT"/>
        </w:rPr>
        <w:t>P</w:t>
      </w:r>
      <w:r w:rsidR="00047679" w:rsidRPr="00CB4F75">
        <w:rPr>
          <w:lang w:val="lt-LT"/>
        </w:rPr>
        <w:t xml:space="preserve">aslaugų teikėjas </w:t>
      </w:r>
      <w:r w:rsidR="001434B0">
        <w:rPr>
          <w:lang w:val="lt-LT"/>
        </w:rPr>
        <w:t xml:space="preserve">naujų </w:t>
      </w:r>
      <w:r w:rsidR="008A6B79">
        <w:rPr>
          <w:lang w:val="lt-LT"/>
        </w:rPr>
        <w:t xml:space="preserve">suolų įrengimo </w:t>
      </w:r>
      <w:r w:rsidR="00633B8F" w:rsidRPr="00CB4F75">
        <w:rPr>
          <w:lang w:val="lt-LT"/>
        </w:rPr>
        <w:t>paslaugas tur</w:t>
      </w:r>
      <w:r w:rsidR="00AD5682" w:rsidRPr="00CB4F75">
        <w:rPr>
          <w:lang w:val="lt-LT"/>
        </w:rPr>
        <w:t>i</w:t>
      </w:r>
      <w:r w:rsidR="00633B8F" w:rsidRPr="00CB4F75">
        <w:rPr>
          <w:lang w:val="lt-LT"/>
        </w:rPr>
        <w:t xml:space="preserve"> suteikti</w:t>
      </w:r>
      <w:r w:rsidR="00AD5682" w:rsidRPr="00CB4F75">
        <w:rPr>
          <w:lang w:val="lt-LT"/>
        </w:rPr>
        <w:t xml:space="preserve"> ne vėliau kaip per </w:t>
      </w:r>
      <w:r w:rsidR="00814CDB">
        <w:rPr>
          <w:lang w:val="lt-LT"/>
        </w:rPr>
        <w:t>240</w:t>
      </w:r>
      <w:r w:rsidR="008A6B79">
        <w:rPr>
          <w:lang w:val="lt-LT"/>
        </w:rPr>
        <w:t xml:space="preserve"> (</w:t>
      </w:r>
      <w:r w:rsidR="00814CDB">
        <w:rPr>
          <w:lang w:val="lt-LT"/>
        </w:rPr>
        <w:t>du šimtus keturiasdešimt</w:t>
      </w:r>
      <w:r w:rsidR="008A6B79">
        <w:rPr>
          <w:lang w:val="lt-LT"/>
        </w:rPr>
        <w:t>)</w:t>
      </w:r>
      <w:r w:rsidR="008A6B79" w:rsidRPr="00CB4F75">
        <w:rPr>
          <w:lang w:val="lt-LT"/>
        </w:rPr>
        <w:t xml:space="preserve"> </w:t>
      </w:r>
      <w:r w:rsidR="008A6B79">
        <w:rPr>
          <w:lang w:val="lt-LT"/>
        </w:rPr>
        <w:t>valand</w:t>
      </w:r>
      <w:r w:rsidR="00814CDB">
        <w:rPr>
          <w:lang w:val="lt-LT"/>
        </w:rPr>
        <w:t>ų</w:t>
      </w:r>
      <w:r w:rsidR="00AD5682" w:rsidRPr="00CB4F75">
        <w:rPr>
          <w:lang w:val="lt-LT"/>
        </w:rPr>
        <w:t xml:space="preserve"> nuo užsakymo iš Užsakovo gavimo. Apie užsakymo atlikimą Užsakovas informuojamas sutartyje numatytu būdu.</w:t>
      </w:r>
    </w:p>
    <w:p w14:paraId="78C61EE9" w14:textId="07613630" w:rsidR="002B0CCD" w:rsidRPr="00CB4F75" w:rsidRDefault="00ED5995" w:rsidP="00FB0C14">
      <w:pPr>
        <w:pStyle w:val="Heading1"/>
        <w:ind w:left="0" w:firstLine="0"/>
        <w:rPr>
          <w:szCs w:val="20"/>
          <w:lang w:val="lt-LT"/>
        </w:rPr>
      </w:pPr>
      <w:r w:rsidRPr="00CB4F75">
        <w:rPr>
          <w:szCs w:val="20"/>
          <w:lang w:val="lt-LT"/>
        </w:rPr>
        <w:t xml:space="preserve"> </w:t>
      </w:r>
      <w:r w:rsidR="002B0CCD" w:rsidRPr="00CB4F75">
        <w:rPr>
          <w:szCs w:val="20"/>
          <w:lang w:val="lt-LT"/>
        </w:rPr>
        <w:t>Garantijos sąlygos</w:t>
      </w:r>
    </w:p>
    <w:p w14:paraId="1E49C77D" w14:textId="085B4AB1" w:rsidR="00F856A5" w:rsidRPr="00CB4F75" w:rsidRDefault="00DB7E8E" w:rsidP="00C85CE2">
      <w:pPr>
        <w:pStyle w:val="ListParagraph"/>
        <w:numPr>
          <w:ilvl w:val="0"/>
          <w:numId w:val="4"/>
        </w:numPr>
        <w:tabs>
          <w:tab w:val="clear" w:pos="992"/>
          <w:tab w:val="left" w:pos="993"/>
        </w:tabs>
        <w:rPr>
          <w:lang w:val="lt-LT"/>
        </w:rPr>
      </w:pPr>
      <w:r w:rsidRPr="00CB4F75">
        <w:rPr>
          <w:lang w:val="lt-LT"/>
        </w:rPr>
        <w:t xml:space="preserve">Naujai viešojo transporto stotelėse įrengtiems suolams turi būti suteikiama ne trumpesnė kaip </w:t>
      </w:r>
      <w:r w:rsidR="003D3772" w:rsidRPr="00CB4F75">
        <w:rPr>
          <w:lang w:val="lt-LT"/>
        </w:rPr>
        <w:t>2</w:t>
      </w:r>
      <w:r w:rsidRPr="00CB4F75">
        <w:rPr>
          <w:lang w:val="lt-LT"/>
        </w:rPr>
        <w:t xml:space="preserve"> metų garantija, metalinei suolo konstrukcijos daliai – ne trumpesnė kaip </w:t>
      </w:r>
      <w:r w:rsidR="003D3772" w:rsidRPr="00CB4F75">
        <w:rPr>
          <w:lang w:val="lt-LT"/>
        </w:rPr>
        <w:t>5</w:t>
      </w:r>
      <w:r w:rsidRPr="00CB4F75">
        <w:rPr>
          <w:lang w:val="lt-LT"/>
        </w:rPr>
        <w:t xml:space="preserve"> metų garantija, </w:t>
      </w:r>
      <w:r w:rsidR="007A0F6B" w:rsidRPr="00CB4F75">
        <w:rPr>
          <w:lang w:val="lt-LT"/>
        </w:rPr>
        <w:t xml:space="preserve">suteiktoms </w:t>
      </w:r>
      <w:r w:rsidRPr="00CB4F75">
        <w:rPr>
          <w:lang w:val="lt-LT"/>
        </w:rPr>
        <w:t xml:space="preserve">paslaugoms – ne trumpesnė kaip </w:t>
      </w:r>
      <w:r w:rsidR="003D3772" w:rsidRPr="00CB4F75">
        <w:rPr>
          <w:lang w:val="lt-LT"/>
        </w:rPr>
        <w:t>2</w:t>
      </w:r>
      <w:r w:rsidRPr="00CB4F75">
        <w:rPr>
          <w:lang w:val="lt-LT"/>
        </w:rPr>
        <w:t xml:space="preserve"> metų garantija. Garantija skaičiuojama nuo paslaugų perdavimo–priėmimo akto pasirašymo datos.</w:t>
      </w:r>
    </w:p>
    <w:p w14:paraId="19995B47" w14:textId="4787FD3C" w:rsidR="00761297" w:rsidRPr="00CB4F75" w:rsidRDefault="00DC270A" w:rsidP="00C85CE2">
      <w:pPr>
        <w:pStyle w:val="ListParagraph"/>
        <w:numPr>
          <w:ilvl w:val="0"/>
          <w:numId w:val="4"/>
        </w:numPr>
        <w:tabs>
          <w:tab w:val="clear" w:pos="992"/>
          <w:tab w:val="left" w:pos="993"/>
        </w:tabs>
        <w:rPr>
          <w:lang w:val="lt-LT"/>
        </w:rPr>
      </w:pPr>
      <w:r w:rsidRPr="00CB4F75">
        <w:rPr>
          <w:rFonts w:cs="Arial"/>
          <w:bCs/>
          <w:szCs w:val="20"/>
          <w:lang w:val="lt-LT"/>
        </w:rPr>
        <w:t xml:space="preserve">Garantijos terminu užfiksuotus </w:t>
      </w:r>
      <w:r w:rsidR="00E53259" w:rsidRPr="00CB4F75">
        <w:rPr>
          <w:rFonts w:cs="Arial"/>
          <w:bCs/>
          <w:szCs w:val="20"/>
          <w:lang w:val="lt-LT"/>
        </w:rPr>
        <w:t>suolų, jų dalių įrengimo ir</w:t>
      </w:r>
      <w:r w:rsidR="00E91FC2" w:rsidRPr="00CB4F75">
        <w:rPr>
          <w:rFonts w:cs="Arial"/>
          <w:bCs/>
          <w:szCs w:val="20"/>
          <w:lang w:val="lt-LT"/>
        </w:rPr>
        <w:t xml:space="preserve"> (ar)</w:t>
      </w:r>
      <w:r w:rsidR="00E53259" w:rsidRPr="00CB4F75">
        <w:rPr>
          <w:rFonts w:cs="Arial"/>
          <w:bCs/>
          <w:szCs w:val="20"/>
          <w:lang w:val="lt-LT"/>
        </w:rPr>
        <w:t xml:space="preserve"> </w:t>
      </w:r>
      <w:r w:rsidR="00473FD0" w:rsidRPr="00CB4F75">
        <w:rPr>
          <w:rFonts w:cs="Arial"/>
          <w:bCs/>
          <w:szCs w:val="20"/>
          <w:lang w:val="lt-LT"/>
        </w:rPr>
        <w:t xml:space="preserve">suteiktų </w:t>
      </w:r>
      <w:r w:rsidR="00E53259" w:rsidRPr="00CB4F75">
        <w:rPr>
          <w:rFonts w:cs="Arial"/>
          <w:bCs/>
          <w:szCs w:val="20"/>
          <w:lang w:val="lt-LT"/>
        </w:rPr>
        <w:t xml:space="preserve">priežiūros </w:t>
      </w:r>
      <w:r w:rsidR="00473FD0" w:rsidRPr="00CB4F75">
        <w:rPr>
          <w:rFonts w:cs="Arial"/>
          <w:bCs/>
          <w:szCs w:val="20"/>
          <w:lang w:val="lt-LT"/>
        </w:rPr>
        <w:t>paslaugų</w:t>
      </w:r>
      <w:r w:rsidR="00E53259" w:rsidRPr="00CB4F75">
        <w:rPr>
          <w:rFonts w:cs="Arial"/>
          <w:bCs/>
          <w:szCs w:val="20"/>
          <w:lang w:val="lt-LT"/>
        </w:rPr>
        <w:t xml:space="preserve"> </w:t>
      </w:r>
      <w:r w:rsidR="00473FD0" w:rsidRPr="00CB4F75">
        <w:rPr>
          <w:rFonts w:cs="Arial"/>
          <w:bCs/>
          <w:szCs w:val="20"/>
          <w:lang w:val="lt-LT"/>
        </w:rPr>
        <w:t>trūkumus ir (ar) defektus</w:t>
      </w:r>
      <w:r w:rsidR="002509B6" w:rsidRPr="00CB4F75">
        <w:rPr>
          <w:rFonts w:cs="Arial"/>
          <w:bCs/>
          <w:szCs w:val="20"/>
          <w:lang w:val="lt-LT"/>
        </w:rPr>
        <w:t xml:space="preserve"> (toliau – garantiniai trūkumai)</w:t>
      </w:r>
      <w:r w:rsidR="00473FD0" w:rsidRPr="00CB4F75">
        <w:rPr>
          <w:rFonts w:cs="Arial"/>
          <w:bCs/>
          <w:szCs w:val="20"/>
          <w:lang w:val="lt-LT"/>
        </w:rPr>
        <w:t xml:space="preserve"> </w:t>
      </w:r>
      <w:r w:rsidR="00B97DCF" w:rsidRPr="00CB4F75">
        <w:rPr>
          <w:rFonts w:cs="Arial"/>
          <w:bCs/>
          <w:szCs w:val="20"/>
          <w:lang w:val="lt-LT"/>
        </w:rPr>
        <w:t xml:space="preserve">paslaugų </w:t>
      </w:r>
      <w:r w:rsidR="00473FD0" w:rsidRPr="00CB4F75">
        <w:rPr>
          <w:rFonts w:cs="Arial"/>
          <w:bCs/>
          <w:szCs w:val="20"/>
          <w:lang w:val="lt-LT"/>
        </w:rPr>
        <w:t>teikėjas šalina savo sąskaita ir ištekliais</w:t>
      </w:r>
      <w:r w:rsidR="005D2D7C" w:rsidRPr="00CB4F75">
        <w:rPr>
          <w:rFonts w:cs="Arial"/>
          <w:bCs/>
          <w:szCs w:val="20"/>
          <w:lang w:val="lt-LT"/>
        </w:rPr>
        <w:t>, nepriklausomai nuo garantinio trūkumo tipo,</w:t>
      </w:r>
      <w:r w:rsidR="00473FD0" w:rsidRPr="00CB4F75">
        <w:rPr>
          <w:rFonts w:cs="Arial"/>
          <w:bCs/>
          <w:szCs w:val="20"/>
          <w:lang w:val="lt-LT"/>
        </w:rPr>
        <w:t xml:space="preserve"> per </w:t>
      </w:r>
      <w:r w:rsidR="00F811DC">
        <w:rPr>
          <w:rFonts w:cs="Arial"/>
          <w:bCs/>
          <w:szCs w:val="20"/>
          <w:lang w:val="lt-LT"/>
        </w:rPr>
        <w:t>336 (trys šimtai trisdešimt šešias) valandas</w:t>
      </w:r>
      <w:r w:rsidR="00473FD0" w:rsidRPr="00CB4F75">
        <w:rPr>
          <w:rFonts w:cs="Arial"/>
          <w:bCs/>
          <w:szCs w:val="20"/>
          <w:lang w:val="lt-LT"/>
        </w:rPr>
        <w:t xml:space="preserve"> (jei </w:t>
      </w:r>
      <w:r w:rsidR="00F811DC">
        <w:rPr>
          <w:rFonts w:cs="Arial"/>
          <w:bCs/>
          <w:szCs w:val="20"/>
          <w:lang w:val="lt-LT"/>
        </w:rPr>
        <w:t xml:space="preserve">esant pagrįstoms ir objektyvioms aplinkybėms </w:t>
      </w:r>
      <w:r w:rsidR="00473FD0" w:rsidRPr="00CB4F75">
        <w:rPr>
          <w:rFonts w:cs="Arial"/>
          <w:bCs/>
          <w:szCs w:val="20"/>
          <w:lang w:val="lt-LT"/>
        </w:rPr>
        <w:t xml:space="preserve">Užsakovas nenustato ilgesnio termino) nuo Užsakovo pranešimo pateikimo apie </w:t>
      </w:r>
      <w:r w:rsidR="002509B6" w:rsidRPr="00CB4F75">
        <w:rPr>
          <w:rFonts w:cs="Arial"/>
          <w:bCs/>
          <w:szCs w:val="20"/>
          <w:lang w:val="lt-LT"/>
        </w:rPr>
        <w:t>garantinius</w:t>
      </w:r>
      <w:r w:rsidR="00473FD0" w:rsidRPr="00CB4F75">
        <w:rPr>
          <w:rFonts w:cs="Arial"/>
          <w:bCs/>
          <w:szCs w:val="20"/>
          <w:lang w:val="lt-LT"/>
        </w:rPr>
        <w:t xml:space="preserve"> trūkumus dienos</w:t>
      </w:r>
      <w:r w:rsidRPr="00CB4F75">
        <w:rPr>
          <w:rFonts w:cs="Arial"/>
          <w:bCs/>
          <w:szCs w:val="20"/>
          <w:lang w:val="lt-LT"/>
        </w:rPr>
        <w:t>.</w:t>
      </w:r>
    </w:p>
    <w:p w14:paraId="756AF090" w14:textId="284FE631" w:rsidR="002B0CCD" w:rsidRPr="00CB4F75" w:rsidRDefault="00B56AF6" w:rsidP="00C85CE2">
      <w:pPr>
        <w:pStyle w:val="ListParagraph"/>
        <w:numPr>
          <w:ilvl w:val="0"/>
          <w:numId w:val="4"/>
        </w:numPr>
        <w:rPr>
          <w:lang w:val="lt-LT"/>
        </w:rPr>
      </w:pPr>
      <w:r w:rsidRPr="00CB4F75">
        <w:rPr>
          <w:lang w:val="lt-LT"/>
        </w:rPr>
        <w:t>Garantiniais trūkumais</w:t>
      </w:r>
      <w:r w:rsidR="6FE6CBCC" w:rsidRPr="00CB4F75">
        <w:rPr>
          <w:lang w:val="lt-LT"/>
        </w:rPr>
        <w:t>,</w:t>
      </w:r>
      <w:r w:rsidR="00A1789C" w:rsidRPr="00CB4F75">
        <w:rPr>
          <w:lang w:val="lt-LT"/>
        </w:rPr>
        <w:t xml:space="preserve"> </w:t>
      </w:r>
      <w:r w:rsidR="6F537102" w:rsidRPr="00CB4F75">
        <w:rPr>
          <w:lang w:val="lt-LT"/>
        </w:rPr>
        <w:t xml:space="preserve">nepriklausomai nuo trūkumo tipo ir priežasties, </w:t>
      </w:r>
      <w:r w:rsidR="00A1789C" w:rsidRPr="00CB4F75">
        <w:rPr>
          <w:lang w:val="lt-LT"/>
        </w:rPr>
        <w:t xml:space="preserve">laikomi </w:t>
      </w:r>
      <w:r w:rsidR="00B24B79" w:rsidRPr="00CB4F75">
        <w:rPr>
          <w:lang w:val="lt-LT"/>
        </w:rPr>
        <w:t xml:space="preserve">visi garantiniu laikotarpiu nustatyti </w:t>
      </w:r>
      <w:r w:rsidR="00E91FC2" w:rsidRPr="00CB4F75">
        <w:rPr>
          <w:rFonts w:cs="Arial"/>
          <w:bCs/>
          <w:szCs w:val="20"/>
          <w:lang w:val="lt-LT"/>
        </w:rPr>
        <w:t>suolų, jų dalių įrengimo ir (ar) suteiktų priežiūros paslaugų</w:t>
      </w:r>
      <w:r w:rsidR="00192055" w:rsidRPr="00CB4F75">
        <w:rPr>
          <w:lang w:val="lt-LT"/>
        </w:rPr>
        <w:t xml:space="preserve"> </w:t>
      </w:r>
      <w:r w:rsidR="00B24B79" w:rsidRPr="00CB4F75">
        <w:rPr>
          <w:lang w:val="lt-LT"/>
        </w:rPr>
        <w:t>trūkumai, išskyrus:</w:t>
      </w:r>
    </w:p>
    <w:p w14:paraId="229BB349" w14:textId="08AFD0AB" w:rsidR="002B0CCD" w:rsidRPr="00CB4F75" w:rsidRDefault="00B97DCF" w:rsidP="00C85CE2">
      <w:pPr>
        <w:pStyle w:val="ListParagraph"/>
        <w:numPr>
          <w:ilvl w:val="1"/>
          <w:numId w:val="4"/>
        </w:numPr>
        <w:rPr>
          <w:szCs w:val="20"/>
          <w:lang w:val="lt-LT"/>
        </w:rPr>
      </w:pPr>
      <w:r w:rsidRPr="00CB4F75">
        <w:rPr>
          <w:lang w:val="lt-LT"/>
        </w:rPr>
        <w:t>trūkumus</w:t>
      </w:r>
      <w:r w:rsidR="00C31DD3" w:rsidRPr="00CB4F75">
        <w:rPr>
          <w:lang w:val="lt-LT"/>
        </w:rPr>
        <w:t xml:space="preserve">, </w:t>
      </w:r>
      <w:r w:rsidR="002B0CCD" w:rsidRPr="00CB4F75">
        <w:rPr>
          <w:lang w:val="lt-LT"/>
        </w:rPr>
        <w:t xml:space="preserve">atsiradusius išimtinai dėl </w:t>
      </w:r>
      <w:r w:rsidR="00CE3647" w:rsidRPr="00CB4F75">
        <w:rPr>
          <w:lang w:val="lt-LT"/>
        </w:rPr>
        <w:t>t</w:t>
      </w:r>
      <w:r w:rsidR="002B0CCD" w:rsidRPr="00CB4F75">
        <w:rPr>
          <w:lang w:val="lt-LT"/>
        </w:rPr>
        <w:t>rečios</w:t>
      </w:r>
      <w:r w:rsidR="00CE3647" w:rsidRPr="00CB4F75">
        <w:rPr>
          <w:lang w:val="lt-LT"/>
        </w:rPr>
        <w:t>ios</w:t>
      </w:r>
      <w:r w:rsidR="002B0CCD" w:rsidRPr="00CB4F75">
        <w:rPr>
          <w:lang w:val="lt-LT"/>
        </w:rPr>
        <w:t xml:space="preserve"> šalies veiksmų (pvz., </w:t>
      </w:r>
      <w:r w:rsidR="003A3B15" w:rsidRPr="00CB4F75">
        <w:rPr>
          <w:lang w:val="lt-LT"/>
        </w:rPr>
        <w:t>suolo</w:t>
      </w:r>
      <w:r w:rsidR="002B0CCD" w:rsidRPr="00CB4F75">
        <w:rPr>
          <w:lang w:val="lt-LT"/>
        </w:rPr>
        <w:t xml:space="preserve"> sugadinimas dėl chuliganiškų paskatų);</w:t>
      </w:r>
    </w:p>
    <w:p w14:paraId="4A39AB72" w14:textId="1EFDA333" w:rsidR="002B0CCD" w:rsidRPr="009A3086" w:rsidRDefault="005E2FC3" w:rsidP="4EBDDFF9">
      <w:pPr>
        <w:pStyle w:val="ListParagraph"/>
        <w:numPr>
          <w:ilvl w:val="1"/>
          <w:numId w:val="4"/>
        </w:numPr>
        <w:rPr>
          <w:lang w:val="lt-LT"/>
        </w:rPr>
      </w:pPr>
      <w:r w:rsidRPr="4EBDDFF9">
        <w:rPr>
          <w:lang w:val="lt-LT"/>
        </w:rPr>
        <w:t>trūkumus</w:t>
      </w:r>
      <w:r w:rsidR="00C31DD3" w:rsidRPr="4EBDDFF9">
        <w:rPr>
          <w:lang w:val="lt-LT"/>
        </w:rPr>
        <w:t xml:space="preserve">, </w:t>
      </w:r>
      <w:r w:rsidR="002B0CCD" w:rsidRPr="4EBDDFF9">
        <w:rPr>
          <w:lang w:val="lt-LT"/>
        </w:rPr>
        <w:t>atsiradusius dėl nenugalimos jėgos aplinkybių, kurios apibūdintos Lietuvos Respublikos civilinio kodekso 6.212 straipsnyje ir Atleidimo nuo atsakomybės esant nenugalimos jėgos (force majeure) aplinkybėms taisyklėse, patvirtintose Lietuvos Respublikos Vyriausybės 1996 m. liepos 15 d. nutarimu Nr. 840 „Dėl atleidimo nuo atsakomybės esant nenugalimos jėgos (force majeure) aplinkybėms taisyklių patvirtinimo“</w:t>
      </w:r>
      <w:r w:rsidR="009F1EDC" w:rsidRPr="4EBDDFF9">
        <w:rPr>
          <w:lang w:val="lt-LT"/>
        </w:rPr>
        <w:t>.</w:t>
      </w:r>
    </w:p>
    <w:p w14:paraId="11643F3E" w14:textId="76EC1B92" w:rsidR="009A3086" w:rsidRDefault="009A3086" w:rsidP="4EBDDFF9">
      <w:pPr>
        <w:pStyle w:val="Heading1"/>
        <w:ind w:left="0" w:firstLine="0"/>
        <w:rPr>
          <w:lang w:val="lt-LT"/>
        </w:rPr>
      </w:pPr>
      <w:r w:rsidRPr="4EBDDFF9">
        <w:rPr>
          <w:lang w:val="lt-LT"/>
        </w:rPr>
        <w:t xml:space="preserve"> Aplinkosauginiai reikalavimai</w:t>
      </w:r>
    </w:p>
    <w:p w14:paraId="36C138E3" w14:textId="3150DE68" w:rsidR="009A3086" w:rsidRPr="009A3086" w:rsidRDefault="009A3086" w:rsidP="009A3086">
      <w:pPr>
        <w:rPr>
          <w:lang w:val="lt-LT"/>
        </w:rPr>
      </w:pPr>
      <w:r w:rsidRPr="4EBDDFF9">
        <w:rPr>
          <w:lang w:val="lt-LT"/>
        </w:rPr>
        <w:t>22. Pirkdamas produktą pirkimo vykdytojas savarankiškai nustato aplinkos apsaugos kriterijus, kurie yra susiję su pirkimo objektu, taikydamas bent vieną iš numatytų aplinkosauginių principų:</w:t>
      </w:r>
    </w:p>
    <w:p w14:paraId="3960482B" w14:textId="3C170E4A" w:rsidR="4EBDDFF9" w:rsidRDefault="009A3086">
      <w:r w:rsidRPr="4EBDDFF9">
        <w:rPr>
          <w:lang w:val="lt-LT"/>
        </w:rPr>
        <w:t>22.1. Prekė yra tvirta, ilgaamžė, funkcionali, ji ar jos sudedamosios dalys tinka naudoti daug kartų ir (ar) lengvai pataisomos, ir (ar) pakeičiamos - Tiekėjas turi laikytis LST EN ISO 14001 ir/arba EMAS standartų, sumažinti neigiamą veiklos poveikį aplinkai, taupyti išteklius, užkirsti kelią taršai ir užtikrinti atitiktį teisiniams reikalavimams</w:t>
      </w:r>
      <w:r w:rsidR="7D51906A" w:rsidRPr="4EBDDFF9">
        <w:rPr>
          <w:lang w:val="lt-LT"/>
        </w:rPr>
        <w:t>.</w:t>
      </w:r>
    </w:p>
    <w:p w14:paraId="4F5EF799" w14:textId="667942D3" w:rsidR="00C01001" w:rsidRPr="00CB4F75" w:rsidRDefault="00C01001" w:rsidP="00C17AB1">
      <w:pPr>
        <w:widowControl/>
        <w:tabs>
          <w:tab w:val="clear" w:pos="992"/>
        </w:tabs>
        <w:spacing w:line="240" w:lineRule="auto"/>
        <w:ind w:firstLine="0"/>
        <w:jc w:val="right"/>
        <w:rPr>
          <w:lang w:val="lt-LT"/>
        </w:rPr>
      </w:pPr>
      <w:r w:rsidRPr="00CB4F75">
        <w:rPr>
          <w:lang w:val="lt-LT"/>
        </w:rPr>
        <w:t>Techninės specifikacijos</w:t>
      </w:r>
    </w:p>
    <w:p w14:paraId="094D7576" w14:textId="67FB17A0" w:rsidR="00C01001" w:rsidRPr="00CB4F75" w:rsidRDefault="00C01001" w:rsidP="00C17AB1">
      <w:pPr>
        <w:widowControl/>
        <w:tabs>
          <w:tab w:val="clear" w:pos="992"/>
        </w:tabs>
        <w:spacing w:line="240" w:lineRule="auto"/>
        <w:ind w:firstLine="7230"/>
        <w:jc w:val="right"/>
        <w:rPr>
          <w:lang w:val="lt-LT"/>
        </w:rPr>
      </w:pPr>
      <w:r w:rsidRPr="00CB4F75">
        <w:rPr>
          <w:lang w:val="lt-LT"/>
        </w:rPr>
        <w:t>1 priedas</w:t>
      </w:r>
    </w:p>
    <w:p w14:paraId="7B9FF147" w14:textId="77777777" w:rsidR="00C01001" w:rsidRPr="00CB4F75" w:rsidRDefault="00C01001" w:rsidP="00FB0C14">
      <w:pPr>
        <w:widowControl/>
        <w:tabs>
          <w:tab w:val="clear" w:pos="992"/>
        </w:tabs>
        <w:ind w:left="567" w:firstLine="0"/>
        <w:rPr>
          <w:rFonts w:eastAsia="MS Mincho"/>
          <w:szCs w:val="20"/>
          <w:lang w:val="lt-LT"/>
        </w:rPr>
      </w:pPr>
    </w:p>
    <w:p w14:paraId="6706F4A1" w14:textId="0CDAE26D" w:rsidR="00C01001" w:rsidRPr="00CB4F75" w:rsidRDefault="004123C9" w:rsidP="005E0000">
      <w:pPr>
        <w:widowControl/>
        <w:tabs>
          <w:tab w:val="clear" w:pos="992"/>
        </w:tabs>
        <w:ind w:left="567" w:firstLine="0"/>
        <w:jc w:val="center"/>
        <w:rPr>
          <w:b/>
          <w:bCs/>
          <w:lang w:val="lt-LT"/>
        </w:rPr>
      </w:pPr>
      <w:r>
        <w:rPr>
          <w:rFonts w:eastAsia="MS Mincho"/>
          <w:b/>
          <w:bCs/>
          <w:lang w:val="lt-LT"/>
        </w:rPr>
        <w:t>P</w:t>
      </w:r>
      <w:r w:rsidR="003E6569" w:rsidRPr="00CB4F75">
        <w:rPr>
          <w:rFonts w:eastAsia="MS Mincho"/>
          <w:b/>
          <w:bCs/>
          <w:lang w:val="lt-LT"/>
        </w:rPr>
        <w:t xml:space="preserve">aslaugų </w:t>
      </w:r>
      <w:r w:rsidR="00C01001" w:rsidRPr="00CB4F75">
        <w:rPr>
          <w:rFonts w:eastAsia="MS Mincho"/>
          <w:b/>
          <w:bCs/>
          <w:lang w:val="lt-LT"/>
        </w:rPr>
        <w:t>kiekiai</w:t>
      </w:r>
    </w:p>
    <w:p w14:paraId="65476181" w14:textId="527B4C8F" w:rsidR="00F550A2" w:rsidRPr="00CB4F75" w:rsidRDefault="00F550A2" w:rsidP="00F71584">
      <w:pPr>
        <w:ind w:firstLine="0"/>
        <w:rPr>
          <w:szCs w:val="20"/>
          <w:lang w:val="lt-LT"/>
        </w:rPr>
      </w:pPr>
    </w:p>
    <w:tbl>
      <w:tblPr>
        <w:tblStyle w:val="TableGrid"/>
        <w:tblW w:w="10206" w:type="dxa"/>
        <w:tblInd w:w="-5" w:type="dxa"/>
        <w:tblLayout w:type="fixed"/>
        <w:tblLook w:val="04A0" w:firstRow="1" w:lastRow="0" w:firstColumn="1" w:lastColumn="0" w:noHBand="0" w:noVBand="1"/>
      </w:tblPr>
      <w:tblGrid>
        <w:gridCol w:w="639"/>
        <w:gridCol w:w="6732"/>
        <w:gridCol w:w="1276"/>
        <w:gridCol w:w="1559"/>
      </w:tblGrid>
      <w:tr w:rsidR="001102D7" w:rsidRPr="00CB4F75" w14:paraId="0451CD00" w14:textId="77777777" w:rsidTr="00C17AB1">
        <w:trPr>
          <w:trHeight w:val="505"/>
        </w:trPr>
        <w:tc>
          <w:tcPr>
            <w:tcW w:w="639" w:type="dxa"/>
            <w:noWrap/>
            <w:hideMark/>
          </w:tcPr>
          <w:p w14:paraId="46B59619" w14:textId="0CDF5A50" w:rsidR="001102D7" w:rsidRPr="006D0658" w:rsidRDefault="001102D7" w:rsidP="005E0000">
            <w:pPr>
              <w:ind w:firstLine="0"/>
              <w:rPr>
                <w:b/>
                <w:bCs/>
                <w:szCs w:val="20"/>
                <w:lang w:val="lt-LT"/>
              </w:rPr>
            </w:pPr>
            <w:r w:rsidRPr="006D0658">
              <w:rPr>
                <w:b/>
                <w:bCs/>
                <w:szCs w:val="20"/>
                <w:lang w:val="lt-LT"/>
              </w:rPr>
              <w:lastRenderedPageBreak/>
              <w:t>Eil. Nr.</w:t>
            </w:r>
          </w:p>
        </w:tc>
        <w:tc>
          <w:tcPr>
            <w:tcW w:w="6732" w:type="dxa"/>
            <w:noWrap/>
            <w:hideMark/>
          </w:tcPr>
          <w:p w14:paraId="3F4C1D24" w14:textId="4C50F163" w:rsidR="001102D7" w:rsidRPr="006D0658" w:rsidRDefault="001102D7">
            <w:pPr>
              <w:ind w:firstLine="0"/>
              <w:rPr>
                <w:b/>
                <w:bCs/>
                <w:szCs w:val="20"/>
                <w:lang w:val="lt-LT"/>
              </w:rPr>
            </w:pPr>
            <w:r w:rsidRPr="006D0658">
              <w:rPr>
                <w:b/>
                <w:bCs/>
                <w:szCs w:val="20"/>
                <w:lang w:val="lt-LT"/>
              </w:rPr>
              <w:t>Paslaugų pavadinimas (įskaitant medžiagas, įrangą ir visas kitas išlaidas, reikalingas paslaugoms suteikti, pavyzdžiui, pakrovimo, iškrovimo, transportavimo, utilizavimo ir kt. išlaidas)</w:t>
            </w:r>
          </w:p>
        </w:tc>
        <w:tc>
          <w:tcPr>
            <w:tcW w:w="1276" w:type="dxa"/>
            <w:noWrap/>
            <w:hideMark/>
          </w:tcPr>
          <w:p w14:paraId="6606C2AC" w14:textId="44F7AF12" w:rsidR="001102D7" w:rsidRPr="006D0658" w:rsidRDefault="001102D7">
            <w:pPr>
              <w:ind w:firstLine="0"/>
              <w:rPr>
                <w:b/>
                <w:bCs/>
                <w:szCs w:val="20"/>
                <w:lang w:val="lt-LT"/>
              </w:rPr>
            </w:pPr>
            <w:r w:rsidRPr="006D0658">
              <w:rPr>
                <w:b/>
                <w:bCs/>
                <w:szCs w:val="20"/>
                <w:lang w:val="lt-LT"/>
              </w:rPr>
              <w:t>Mato vnt.</w:t>
            </w:r>
          </w:p>
        </w:tc>
        <w:tc>
          <w:tcPr>
            <w:tcW w:w="1559" w:type="dxa"/>
            <w:noWrap/>
            <w:hideMark/>
          </w:tcPr>
          <w:p w14:paraId="2C671D19" w14:textId="52A1D8FF" w:rsidR="001102D7" w:rsidRPr="006D0658" w:rsidRDefault="001102D7">
            <w:pPr>
              <w:ind w:firstLine="0"/>
              <w:rPr>
                <w:b/>
                <w:bCs/>
                <w:szCs w:val="20"/>
                <w:lang w:val="lt-LT"/>
              </w:rPr>
            </w:pPr>
            <w:r w:rsidRPr="006D0658">
              <w:rPr>
                <w:b/>
                <w:bCs/>
                <w:szCs w:val="20"/>
                <w:lang w:val="lt-LT"/>
              </w:rPr>
              <w:t>Preliminarus kiekis</w:t>
            </w:r>
          </w:p>
        </w:tc>
      </w:tr>
      <w:tr w:rsidR="001102D7" w:rsidRPr="00CB4F75" w14:paraId="2FCA6C66" w14:textId="77777777" w:rsidTr="00C17AB1">
        <w:trPr>
          <w:trHeight w:val="288"/>
        </w:trPr>
        <w:tc>
          <w:tcPr>
            <w:tcW w:w="10206" w:type="dxa"/>
            <w:gridSpan w:val="4"/>
            <w:noWrap/>
          </w:tcPr>
          <w:p w14:paraId="42E03E7F" w14:textId="67035B6E" w:rsidR="001102D7" w:rsidRPr="006564FF" w:rsidRDefault="001102D7" w:rsidP="006D12C0">
            <w:pPr>
              <w:ind w:firstLine="0"/>
              <w:jc w:val="left"/>
            </w:pPr>
            <w:r>
              <w:t>Suolų įrengimas</w:t>
            </w:r>
          </w:p>
        </w:tc>
      </w:tr>
      <w:tr w:rsidR="001102D7" w:rsidRPr="00CB4F75" w14:paraId="3D0BB681" w14:textId="77777777" w:rsidTr="00C17AB1">
        <w:trPr>
          <w:trHeight w:val="288"/>
        </w:trPr>
        <w:tc>
          <w:tcPr>
            <w:tcW w:w="639" w:type="dxa"/>
            <w:noWrap/>
          </w:tcPr>
          <w:p w14:paraId="1DAD04CC" w14:textId="261471F1" w:rsidR="001102D7" w:rsidRPr="009E60DA" w:rsidRDefault="001102D7" w:rsidP="00C85CE2">
            <w:pPr>
              <w:pStyle w:val="ListParagraph"/>
              <w:numPr>
                <w:ilvl w:val="0"/>
                <w:numId w:val="18"/>
              </w:numPr>
              <w:ind w:firstLine="0"/>
              <w:jc w:val="center"/>
              <w:rPr>
                <w:szCs w:val="20"/>
                <w:lang w:val="lt-LT"/>
              </w:rPr>
            </w:pPr>
          </w:p>
        </w:tc>
        <w:tc>
          <w:tcPr>
            <w:tcW w:w="6732" w:type="dxa"/>
          </w:tcPr>
          <w:p w14:paraId="119DBD1C" w14:textId="7963EB36" w:rsidR="001102D7" w:rsidRPr="00CB4F75" w:rsidRDefault="001102D7" w:rsidP="00022954">
            <w:pPr>
              <w:ind w:firstLine="0"/>
              <w:rPr>
                <w:szCs w:val="20"/>
                <w:highlight w:val="yellow"/>
                <w:lang w:val="lt-LT"/>
              </w:rPr>
            </w:pPr>
            <w:r w:rsidRPr="003C0F33">
              <w:t>Tipinio suolo įrengimas viešojo transporto stotelėje (įbetonuojant)</w:t>
            </w:r>
          </w:p>
        </w:tc>
        <w:tc>
          <w:tcPr>
            <w:tcW w:w="1276" w:type="dxa"/>
            <w:noWrap/>
          </w:tcPr>
          <w:p w14:paraId="6B6C9B15" w14:textId="09436D75" w:rsidR="001102D7" w:rsidRPr="00CB4F75" w:rsidRDefault="001102D7" w:rsidP="00C85CE2">
            <w:pPr>
              <w:ind w:firstLine="0"/>
              <w:jc w:val="center"/>
              <w:rPr>
                <w:szCs w:val="20"/>
                <w:lang w:val="lt-LT"/>
              </w:rPr>
            </w:pPr>
            <w:r w:rsidRPr="009134B3">
              <w:t xml:space="preserve">Vnt. </w:t>
            </w:r>
          </w:p>
        </w:tc>
        <w:tc>
          <w:tcPr>
            <w:tcW w:w="1559" w:type="dxa"/>
            <w:noWrap/>
          </w:tcPr>
          <w:p w14:paraId="40867282" w14:textId="52D7ED2A" w:rsidR="001102D7" w:rsidRPr="00CB4F75" w:rsidRDefault="001102D7" w:rsidP="00C85CE2">
            <w:pPr>
              <w:ind w:firstLine="0"/>
              <w:jc w:val="center"/>
              <w:rPr>
                <w:szCs w:val="20"/>
                <w:lang w:val="lt-LT"/>
              </w:rPr>
            </w:pPr>
            <w:r w:rsidRPr="006564FF">
              <w:t>30</w:t>
            </w:r>
          </w:p>
        </w:tc>
      </w:tr>
      <w:tr w:rsidR="001102D7" w:rsidRPr="00CB4F75" w14:paraId="611BDA1A" w14:textId="77777777" w:rsidTr="00C17AB1">
        <w:trPr>
          <w:trHeight w:val="288"/>
        </w:trPr>
        <w:tc>
          <w:tcPr>
            <w:tcW w:w="639" w:type="dxa"/>
            <w:noWrap/>
          </w:tcPr>
          <w:p w14:paraId="0565357B" w14:textId="40B2484A" w:rsidR="001102D7" w:rsidRPr="009E60DA" w:rsidRDefault="001102D7" w:rsidP="00C85CE2">
            <w:pPr>
              <w:pStyle w:val="ListParagraph"/>
              <w:numPr>
                <w:ilvl w:val="0"/>
                <w:numId w:val="18"/>
              </w:numPr>
              <w:ind w:firstLine="0"/>
              <w:jc w:val="center"/>
              <w:rPr>
                <w:szCs w:val="20"/>
                <w:lang w:val="lt-LT"/>
              </w:rPr>
            </w:pPr>
          </w:p>
        </w:tc>
        <w:tc>
          <w:tcPr>
            <w:tcW w:w="6732" w:type="dxa"/>
          </w:tcPr>
          <w:p w14:paraId="16C15A9F" w14:textId="128C052B" w:rsidR="001102D7" w:rsidRPr="00CB4F75" w:rsidRDefault="001102D7" w:rsidP="00022954">
            <w:pPr>
              <w:ind w:firstLine="0"/>
              <w:rPr>
                <w:szCs w:val="20"/>
                <w:lang w:val="lt-LT"/>
              </w:rPr>
            </w:pPr>
            <w:r w:rsidRPr="003C0F33">
              <w:t>Tipinio suolo įrengimas viešojo transporto stotelėje (tvirtinant ankeriais prie pagrindo)</w:t>
            </w:r>
          </w:p>
        </w:tc>
        <w:tc>
          <w:tcPr>
            <w:tcW w:w="1276" w:type="dxa"/>
            <w:noWrap/>
          </w:tcPr>
          <w:p w14:paraId="12BE3C50" w14:textId="20AF04A3" w:rsidR="001102D7" w:rsidRPr="00CB4F75" w:rsidRDefault="001102D7" w:rsidP="00C85CE2">
            <w:pPr>
              <w:ind w:firstLine="0"/>
              <w:jc w:val="center"/>
              <w:rPr>
                <w:szCs w:val="20"/>
                <w:lang w:val="lt-LT"/>
              </w:rPr>
            </w:pPr>
            <w:r w:rsidRPr="009134B3">
              <w:t xml:space="preserve">Vnt. </w:t>
            </w:r>
          </w:p>
        </w:tc>
        <w:tc>
          <w:tcPr>
            <w:tcW w:w="1559" w:type="dxa"/>
            <w:noWrap/>
          </w:tcPr>
          <w:p w14:paraId="271C8588" w14:textId="55E77A4A" w:rsidR="001102D7" w:rsidRPr="00CB4F75" w:rsidRDefault="001102D7" w:rsidP="00C85CE2">
            <w:pPr>
              <w:ind w:firstLine="0"/>
              <w:jc w:val="center"/>
              <w:rPr>
                <w:szCs w:val="20"/>
                <w:lang w:val="lt-LT"/>
              </w:rPr>
            </w:pPr>
            <w:r w:rsidRPr="006564FF">
              <w:t>5</w:t>
            </w:r>
          </w:p>
        </w:tc>
      </w:tr>
      <w:tr w:rsidR="001102D7" w:rsidRPr="00CB4F75" w14:paraId="539AB970" w14:textId="77777777" w:rsidTr="00C17AB1">
        <w:trPr>
          <w:trHeight w:val="288"/>
        </w:trPr>
        <w:tc>
          <w:tcPr>
            <w:tcW w:w="639" w:type="dxa"/>
            <w:noWrap/>
          </w:tcPr>
          <w:p w14:paraId="3B8D8427" w14:textId="77777777" w:rsidR="001102D7" w:rsidRPr="009E60DA" w:rsidRDefault="001102D7" w:rsidP="00DD604A">
            <w:pPr>
              <w:pStyle w:val="ListParagraph"/>
              <w:numPr>
                <w:ilvl w:val="0"/>
                <w:numId w:val="18"/>
              </w:numPr>
              <w:ind w:firstLine="0"/>
              <w:jc w:val="center"/>
              <w:rPr>
                <w:szCs w:val="20"/>
                <w:lang w:val="lt-LT"/>
              </w:rPr>
            </w:pPr>
          </w:p>
        </w:tc>
        <w:tc>
          <w:tcPr>
            <w:tcW w:w="6732" w:type="dxa"/>
          </w:tcPr>
          <w:p w14:paraId="3F13A5EF" w14:textId="59067996" w:rsidR="001102D7" w:rsidRPr="007B4EA6" w:rsidRDefault="001102D7" w:rsidP="00DD604A">
            <w:pPr>
              <w:ind w:firstLine="0"/>
              <w:rPr>
                <w:lang w:val="lt-LT"/>
              </w:rPr>
            </w:pPr>
            <w:r w:rsidRPr="007B4EA6">
              <w:rPr>
                <w:lang w:val="lt-LT"/>
              </w:rPr>
              <w:t>Suolo pakeitimas nauju (esamo suolo demontavimas ir naujo tipinio suolo įrengimas</w:t>
            </w:r>
            <w:r>
              <w:rPr>
                <w:lang w:val="lt-LT"/>
              </w:rPr>
              <w:t xml:space="preserve"> (įbetonuojant</w:t>
            </w:r>
            <w:r w:rsidRPr="007B4EA6">
              <w:rPr>
                <w:lang w:val="lt-LT"/>
              </w:rPr>
              <w:t>)</w:t>
            </w:r>
          </w:p>
        </w:tc>
        <w:tc>
          <w:tcPr>
            <w:tcW w:w="1276" w:type="dxa"/>
            <w:noWrap/>
          </w:tcPr>
          <w:p w14:paraId="6FD18C86" w14:textId="6873661A" w:rsidR="001102D7" w:rsidRPr="009134B3" w:rsidRDefault="001102D7" w:rsidP="00DD604A">
            <w:pPr>
              <w:ind w:firstLine="0"/>
              <w:jc w:val="center"/>
            </w:pPr>
            <w:r w:rsidRPr="009134B3">
              <w:t xml:space="preserve">Vnt. </w:t>
            </w:r>
          </w:p>
        </w:tc>
        <w:tc>
          <w:tcPr>
            <w:tcW w:w="1559" w:type="dxa"/>
            <w:noWrap/>
          </w:tcPr>
          <w:p w14:paraId="5508F48D" w14:textId="2E20E1E4" w:rsidR="001102D7" w:rsidRPr="006564FF" w:rsidRDefault="001102D7" w:rsidP="00DD604A">
            <w:pPr>
              <w:ind w:firstLine="0"/>
              <w:jc w:val="center"/>
            </w:pPr>
            <w:r w:rsidRPr="006564FF">
              <w:t>1</w:t>
            </w:r>
            <w:r>
              <w:t>30</w:t>
            </w:r>
          </w:p>
        </w:tc>
      </w:tr>
      <w:tr w:rsidR="001102D7" w:rsidRPr="00CB4F75" w14:paraId="353D8694" w14:textId="77777777" w:rsidTr="00C17AB1">
        <w:trPr>
          <w:trHeight w:val="288"/>
        </w:trPr>
        <w:tc>
          <w:tcPr>
            <w:tcW w:w="10206" w:type="dxa"/>
            <w:gridSpan w:val="4"/>
            <w:noWrap/>
          </w:tcPr>
          <w:p w14:paraId="0BBEE400" w14:textId="127744E9" w:rsidR="001102D7" w:rsidRPr="006564FF" w:rsidRDefault="001102D7" w:rsidP="006D12C0">
            <w:pPr>
              <w:ind w:firstLine="0"/>
              <w:jc w:val="left"/>
            </w:pPr>
            <w:r>
              <w:t>Remonto paslaugos</w:t>
            </w:r>
          </w:p>
        </w:tc>
      </w:tr>
      <w:tr w:rsidR="001102D7" w:rsidRPr="00CB4F75" w14:paraId="7D8F3EF3" w14:textId="77777777" w:rsidTr="00C17AB1">
        <w:trPr>
          <w:trHeight w:val="288"/>
        </w:trPr>
        <w:tc>
          <w:tcPr>
            <w:tcW w:w="639" w:type="dxa"/>
            <w:noWrap/>
          </w:tcPr>
          <w:p w14:paraId="048B12A2" w14:textId="2C4B5980" w:rsidR="001102D7" w:rsidRPr="009E60DA" w:rsidRDefault="001102D7" w:rsidP="00C85CE2">
            <w:pPr>
              <w:pStyle w:val="ListParagraph"/>
              <w:numPr>
                <w:ilvl w:val="0"/>
                <w:numId w:val="18"/>
              </w:numPr>
              <w:ind w:firstLine="0"/>
              <w:jc w:val="center"/>
              <w:rPr>
                <w:szCs w:val="20"/>
                <w:lang w:val="lt-LT"/>
              </w:rPr>
            </w:pPr>
          </w:p>
        </w:tc>
        <w:tc>
          <w:tcPr>
            <w:tcW w:w="6732" w:type="dxa"/>
          </w:tcPr>
          <w:p w14:paraId="665675A4" w14:textId="61B55D90" w:rsidR="001102D7" w:rsidRPr="00CB4F75" w:rsidRDefault="001102D7" w:rsidP="4EBDDFF9">
            <w:pPr>
              <w:ind w:firstLine="0"/>
              <w:rPr>
                <w:lang w:val="lt-LT"/>
              </w:rPr>
            </w:pPr>
            <w:r w:rsidRPr="4EBDDFF9">
              <w:rPr>
                <w:lang w:val="lt-LT"/>
              </w:rPr>
              <w:t>Esamo suolo perkėlimas į kitą vietą esamoje stotelėje</w:t>
            </w:r>
          </w:p>
        </w:tc>
        <w:tc>
          <w:tcPr>
            <w:tcW w:w="1276" w:type="dxa"/>
            <w:noWrap/>
          </w:tcPr>
          <w:p w14:paraId="1DEBF58A" w14:textId="05D343E5" w:rsidR="001102D7" w:rsidRPr="00CB4F75" w:rsidRDefault="001102D7" w:rsidP="00C85CE2">
            <w:pPr>
              <w:ind w:firstLine="0"/>
              <w:jc w:val="center"/>
              <w:rPr>
                <w:szCs w:val="20"/>
                <w:lang w:val="lt-LT"/>
              </w:rPr>
            </w:pPr>
            <w:r w:rsidRPr="009134B3">
              <w:t xml:space="preserve">Vnt. </w:t>
            </w:r>
          </w:p>
        </w:tc>
        <w:tc>
          <w:tcPr>
            <w:tcW w:w="1559" w:type="dxa"/>
            <w:noWrap/>
          </w:tcPr>
          <w:p w14:paraId="00376443" w14:textId="14E04EDB" w:rsidR="001102D7" w:rsidRPr="00CB4F75" w:rsidRDefault="001102D7" w:rsidP="00C85CE2">
            <w:pPr>
              <w:ind w:firstLine="0"/>
              <w:jc w:val="center"/>
              <w:rPr>
                <w:szCs w:val="20"/>
                <w:lang w:val="lt-LT"/>
              </w:rPr>
            </w:pPr>
            <w:r w:rsidRPr="006564FF">
              <w:t>15</w:t>
            </w:r>
          </w:p>
        </w:tc>
      </w:tr>
      <w:tr w:rsidR="001102D7" w:rsidRPr="00CB4F75" w14:paraId="5BD1BEF4" w14:textId="77777777" w:rsidTr="00C17AB1">
        <w:trPr>
          <w:trHeight w:val="288"/>
        </w:trPr>
        <w:tc>
          <w:tcPr>
            <w:tcW w:w="639" w:type="dxa"/>
            <w:noWrap/>
          </w:tcPr>
          <w:p w14:paraId="7B6EFB7E" w14:textId="7C3DF6E8" w:rsidR="001102D7" w:rsidRPr="009E60DA" w:rsidRDefault="001102D7" w:rsidP="00C85CE2">
            <w:pPr>
              <w:pStyle w:val="ListParagraph"/>
              <w:numPr>
                <w:ilvl w:val="0"/>
                <w:numId w:val="18"/>
              </w:numPr>
              <w:ind w:firstLine="0"/>
              <w:jc w:val="center"/>
              <w:rPr>
                <w:szCs w:val="20"/>
                <w:lang w:val="lt-LT"/>
              </w:rPr>
            </w:pPr>
          </w:p>
        </w:tc>
        <w:tc>
          <w:tcPr>
            <w:tcW w:w="6732" w:type="dxa"/>
          </w:tcPr>
          <w:p w14:paraId="6BB2FD7E" w14:textId="55D6D605" w:rsidR="001102D7" w:rsidRPr="00CB4F75" w:rsidRDefault="001102D7" w:rsidP="00022954">
            <w:pPr>
              <w:ind w:firstLine="0"/>
              <w:rPr>
                <w:szCs w:val="20"/>
                <w:lang w:val="lt-LT"/>
              </w:rPr>
            </w:pPr>
            <w:r w:rsidRPr="007B4EA6">
              <w:rPr>
                <w:lang w:val="lt-LT"/>
              </w:rPr>
              <w:t>Esamo suolo perkėlimas į kitą stotelę</w:t>
            </w:r>
          </w:p>
        </w:tc>
        <w:tc>
          <w:tcPr>
            <w:tcW w:w="1276" w:type="dxa"/>
            <w:noWrap/>
          </w:tcPr>
          <w:p w14:paraId="4CB3BA31" w14:textId="6BB1374E" w:rsidR="001102D7" w:rsidRPr="00CB4F75" w:rsidRDefault="001102D7" w:rsidP="00C85CE2">
            <w:pPr>
              <w:ind w:firstLine="0"/>
              <w:jc w:val="center"/>
              <w:rPr>
                <w:szCs w:val="20"/>
                <w:lang w:val="lt-LT"/>
              </w:rPr>
            </w:pPr>
            <w:r w:rsidRPr="009134B3">
              <w:t>Vnt.</w:t>
            </w:r>
          </w:p>
        </w:tc>
        <w:tc>
          <w:tcPr>
            <w:tcW w:w="1559" w:type="dxa"/>
            <w:noWrap/>
          </w:tcPr>
          <w:p w14:paraId="25FAC78A" w14:textId="11817B35" w:rsidR="001102D7" w:rsidRPr="00CB4F75" w:rsidRDefault="001102D7" w:rsidP="00C85CE2">
            <w:pPr>
              <w:ind w:firstLine="0"/>
              <w:jc w:val="center"/>
              <w:rPr>
                <w:szCs w:val="20"/>
                <w:lang w:val="lt-LT"/>
              </w:rPr>
            </w:pPr>
            <w:r w:rsidRPr="006564FF">
              <w:t>5</w:t>
            </w:r>
          </w:p>
        </w:tc>
      </w:tr>
      <w:tr w:rsidR="001102D7" w:rsidRPr="00CB4F75" w14:paraId="38B4E797" w14:textId="77777777" w:rsidTr="00C17AB1">
        <w:trPr>
          <w:trHeight w:val="288"/>
        </w:trPr>
        <w:tc>
          <w:tcPr>
            <w:tcW w:w="639" w:type="dxa"/>
            <w:noWrap/>
          </w:tcPr>
          <w:p w14:paraId="1897785A" w14:textId="2DDD68F7" w:rsidR="001102D7" w:rsidRPr="009E60DA" w:rsidRDefault="001102D7" w:rsidP="00C85CE2">
            <w:pPr>
              <w:pStyle w:val="ListParagraph"/>
              <w:numPr>
                <w:ilvl w:val="0"/>
                <w:numId w:val="18"/>
              </w:numPr>
              <w:ind w:firstLine="0"/>
              <w:jc w:val="center"/>
              <w:rPr>
                <w:szCs w:val="20"/>
                <w:lang w:val="lt-LT"/>
              </w:rPr>
            </w:pPr>
          </w:p>
        </w:tc>
        <w:tc>
          <w:tcPr>
            <w:tcW w:w="6732" w:type="dxa"/>
          </w:tcPr>
          <w:p w14:paraId="05F0C2C8" w14:textId="7236F485" w:rsidR="001102D7" w:rsidRPr="00CB4F75" w:rsidRDefault="001102D7" w:rsidP="00022954">
            <w:pPr>
              <w:ind w:firstLine="0"/>
              <w:rPr>
                <w:szCs w:val="20"/>
                <w:lang w:val="lt-LT"/>
              </w:rPr>
            </w:pPr>
            <w:r w:rsidRPr="003C0F33">
              <w:t>Esamo suolo demontavimas</w:t>
            </w:r>
          </w:p>
        </w:tc>
        <w:tc>
          <w:tcPr>
            <w:tcW w:w="1276" w:type="dxa"/>
            <w:noWrap/>
          </w:tcPr>
          <w:p w14:paraId="006D1AF9" w14:textId="246FCD2B" w:rsidR="001102D7" w:rsidRPr="00CB4F75" w:rsidRDefault="001102D7" w:rsidP="00C85CE2">
            <w:pPr>
              <w:ind w:firstLine="0"/>
              <w:jc w:val="center"/>
              <w:rPr>
                <w:szCs w:val="20"/>
                <w:highlight w:val="yellow"/>
                <w:lang w:val="lt-LT"/>
              </w:rPr>
            </w:pPr>
            <w:r w:rsidRPr="009134B3">
              <w:t xml:space="preserve">Vnt. </w:t>
            </w:r>
          </w:p>
        </w:tc>
        <w:tc>
          <w:tcPr>
            <w:tcW w:w="1559" w:type="dxa"/>
            <w:noWrap/>
          </w:tcPr>
          <w:p w14:paraId="74B06B4A" w14:textId="701EBACB" w:rsidR="001102D7" w:rsidRPr="00CB4F75" w:rsidRDefault="001102D7" w:rsidP="00C85CE2">
            <w:pPr>
              <w:ind w:firstLine="0"/>
              <w:jc w:val="center"/>
              <w:rPr>
                <w:szCs w:val="20"/>
                <w:lang w:val="lt-LT"/>
              </w:rPr>
            </w:pPr>
            <w:r w:rsidRPr="006564FF">
              <w:t>5</w:t>
            </w:r>
          </w:p>
        </w:tc>
      </w:tr>
      <w:tr w:rsidR="001102D7" w:rsidRPr="00CB4F75" w14:paraId="605B077F" w14:textId="77777777" w:rsidTr="00C17AB1">
        <w:trPr>
          <w:trHeight w:val="288"/>
        </w:trPr>
        <w:tc>
          <w:tcPr>
            <w:tcW w:w="639" w:type="dxa"/>
            <w:noWrap/>
          </w:tcPr>
          <w:p w14:paraId="6D556D06" w14:textId="38EE1B5D" w:rsidR="001102D7" w:rsidRPr="009E60DA" w:rsidRDefault="001102D7" w:rsidP="00C85CE2">
            <w:pPr>
              <w:pStyle w:val="ListParagraph"/>
              <w:numPr>
                <w:ilvl w:val="0"/>
                <w:numId w:val="18"/>
              </w:numPr>
              <w:ind w:firstLine="0"/>
              <w:jc w:val="center"/>
              <w:rPr>
                <w:szCs w:val="20"/>
                <w:lang w:val="lt-LT"/>
              </w:rPr>
            </w:pPr>
          </w:p>
        </w:tc>
        <w:tc>
          <w:tcPr>
            <w:tcW w:w="6732" w:type="dxa"/>
          </w:tcPr>
          <w:p w14:paraId="014464DD" w14:textId="219C94A8" w:rsidR="001102D7" w:rsidRPr="00CB4F75" w:rsidRDefault="001102D7" w:rsidP="00022954">
            <w:pPr>
              <w:ind w:firstLine="0"/>
              <w:rPr>
                <w:szCs w:val="20"/>
                <w:lang w:val="lt-LT"/>
              </w:rPr>
            </w:pPr>
            <w:r w:rsidRPr="007B4EA6">
              <w:rPr>
                <w:lang w:val="lt-LT"/>
              </w:rPr>
              <w:t>Suolo ar keleivių atramos aukščio reguliavimas</w:t>
            </w:r>
          </w:p>
        </w:tc>
        <w:tc>
          <w:tcPr>
            <w:tcW w:w="1276" w:type="dxa"/>
            <w:noWrap/>
          </w:tcPr>
          <w:p w14:paraId="37DE1221" w14:textId="2AAA7430" w:rsidR="001102D7" w:rsidRPr="00CB4F75" w:rsidRDefault="001102D7" w:rsidP="00C85CE2">
            <w:pPr>
              <w:ind w:firstLine="0"/>
              <w:jc w:val="center"/>
              <w:rPr>
                <w:szCs w:val="20"/>
                <w:lang w:val="lt-LT"/>
              </w:rPr>
            </w:pPr>
            <w:r w:rsidRPr="009134B3">
              <w:t>Vnt.</w:t>
            </w:r>
          </w:p>
        </w:tc>
        <w:tc>
          <w:tcPr>
            <w:tcW w:w="1559" w:type="dxa"/>
            <w:noWrap/>
          </w:tcPr>
          <w:p w14:paraId="5D6A5D65" w14:textId="25E8BB65" w:rsidR="001102D7" w:rsidRPr="00CB4F75" w:rsidRDefault="001102D7" w:rsidP="00C85CE2">
            <w:pPr>
              <w:ind w:firstLine="0"/>
              <w:jc w:val="center"/>
              <w:rPr>
                <w:szCs w:val="20"/>
                <w:lang w:val="lt-LT"/>
              </w:rPr>
            </w:pPr>
            <w:r w:rsidRPr="006564FF">
              <w:t>5</w:t>
            </w:r>
          </w:p>
        </w:tc>
      </w:tr>
      <w:tr w:rsidR="001102D7" w:rsidRPr="00CB4F75" w14:paraId="620EA191" w14:textId="77777777" w:rsidTr="00C17AB1">
        <w:trPr>
          <w:trHeight w:val="288"/>
        </w:trPr>
        <w:tc>
          <w:tcPr>
            <w:tcW w:w="639" w:type="dxa"/>
            <w:noWrap/>
          </w:tcPr>
          <w:p w14:paraId="1F3B767E" w14:textId="0EFFAAA8" w:rsidR="001102D7" w:rsidRPr="009E60DA" w:rsidRDefault="001102D7" w:rsidP="00C85CE2">
            <w:pPr>
              <w:pStyle w:val="ListParagraph"/>
              <w:numPr>
                <w:ilvl w:val="0"/>
                <w:numId w:val="18"/>
              </w:numPr>
              <w:ind w:firstLine="0"/>
              <w:jc w:val="center"/>
              <w:rPr>
                <w:szCs w:val="20"/>
                <w:lang w:val="lt-LT"/>
              </w:rPr>
            </w:pPr>
          </w:p>
        </w:tc>
        <w:tc>
          <w:tcPr>
            <w:tcW w:w="6732" w:type="dxa"/>
          </w:tcPr>
          <w:p w14:paraId="473D9411" w14:textId="01AED3C6" w:rsidR="001102D7" w:rsidRPr="00CB4F75" w:rsidRDefault="001102D7" w:rsidP="00022954">
            <w:pPr>
              <w:ind w:firstLine="0"/>
              <w:rPr>
                <w:lang w:val="lt-LT"/>
              </w:rPr>
            </w:pPr>
            <w:r w:rsidRPr="007B4EA6">
              <w:rPr>
                <w:lang w:val="lt-LT"/>
              </w:rPr>
              <w:t>Suolo lentos tvirtinimas, kai nereikalinga naujų lentų gamyba</w:t>
            </w:r>
          </w:p>
        </w:tc>
        <w:tc>
          <w:tcPr>
            <w:tcW w:w="1276" w:type="dxa"/>
            <w:noWrap/>
          </w:tcPr>
          <w:p w14:paraId="20663748" w14:textId="2AFEF8C5" w:rsidR="001102D7" w:rsidRPr="00CB4F75" w:rsidRDefault="001102D7" w:rsidP="00C85CE2">
            <w:pPr>
              <w:ind w:firstLine="0"/>
              <w:jc w:val="center"/>
              <w:rPr>
                <w:szCs w:val="20"/>
                <w:lang w:val="lt-LT"/>
              </w:rPr>
            </w:pPr>
            <w:r w:rsidRPr="009134B3">
              <w:t>Vnt.</w:t>
            </w:r>
          </w:p>
        </w:tc>
        <w:tc>
          <w:tcPr>
            <w:tcW w:w="1559" w:type="dxa"/>
            <w:noWrap/>
          </w:tcPr>
          <w:p w14:paraId="0C63763D" w14:textId="129A6CFF" w:rsidR="001102D7" w:rsidRPr="00CB4F75" w:rsidRDefault="001102D7" w:rsidP="00C85CE2">
            <w:pPr>
              <w:ind w:firstLine="0"/>
              <w:jc w:val="center"/>
              <w:rPr>
                <w:szCs w:val="20"/>
                <w:lang w:val="lt-LT"/>
              </w:rPr>
            </w:pPr>
            <w:r w:rsidRPr="006564FF">
              <w:t>5</w:t>
            </w:r>
          </w:p>
        </w:tc>
      </w:tr>
      <w:tr w:rsidR="001102D7" w:rsidRPr="00CB4F75" w14:paraId="291A78A6" w14:textId="77777777" w:rsidTr="00C17AB1">
        <w:trPr>
          <w:trHeight w:val="288"/>
        </w:trPr>
        <w:tc>
          <w:tcPr>
            <w:tcW w:w="639" w:type="dxa"/>
            <w:noWrap/>
          </w:tcPr>
          <w:p w14:paraId="66592046" w14:textId="49542B6F" w:rsidR="001102D7" w:rsidRPr="009E60DA" w:rsidRDefault="001102D7" w:rsidP="00C85CE2">
            <w:pPr>
              <w:pStyle w:val="ListParagraph"/>
              <w:numPr>
                <w:ilvl w:val="0"/>
                <w:numId w:val="18"/>
              </w:numPr>
              <w:ind w:firstLine="0"/>
              <w:jc w:val="center"/>
              <w:rPr>
                <w:szCs w:val="20"/>
                <w:lang w:val="lt-LT"/>
              </w:rPr>
            </w:pPr>
          </w:p>
        </w:tc>
        <w:tc>
          <w:tcPr>
            <w:tcW w:w="6732" w:type="dxa"/>
          </w:tcPr>
          <w:p w14:paraId="04380D27" w14:textId="0345B643" w:rsidR="001102D7" w:rsidRPr="00CB4F75" w:rsidRDefault="001102D7" w:rsidP="00022954">
            <w:pPr>
              <w:ind w:firstLine="0"/>
              <w:rPr>
                <w:szCs w:val="20"/>
                <w:lang w:val="lt-LT"/>
              </w:rPr>
            </w:pPr>
            <w:r w:rsidRPr="003C0F33">
              <w:t>Tipinio suolo medinės dalies vienos lentos remontas</w:t>
            </w:r>
            <w:r>
              <w:t xml:space="preserve"> </w:t>
            </w:r>
            <w:r w:rsidRPr="003C0F33">
              <w:t>/</w:t>
            </w:r>
            <w:r>
              <w:t xml:space="preserve"> </w:t>
            </w:r>
            <w:r w:rsidRPr="003C0F33">
              <w:t>keitimas</w:t>
            </w:r>
            <w:r>
              <w:t>*</w:t>
            </w:r>
          </w:p>
        </w:tc>
        <w:tc>
          <w:tcPr>
            <w:tcW w:w="1276" w:type="dxa"/>
            <w:noWrap/>
          </w:tcPr>
          <w:p w14:paraId="755D3DF9" w14:textId="10F7F050" w:rsidR="001102D7" w:rsidRPr="00CB4F75" w:rsidRDefault="001102D7" w:rsidP="00C85CE2">
            <w:pPr>
              <w:ind w:firstLine="0"/>
              <w:jc w:val="center"/>
              <w:rPr>
                <w:szCs w:val="20"/>
                <w:lang w:val="lt-LT"/>
              </w:rPr>
            </w:pPr>
            <w:r w:rsidRPr="009134B3">
              <w:t>Vnt.</w:t>
            </w:r>
          </w:p>
        </w:tc>
        <w:tc>
          <w:tcPr>
            <w:tcW w:w="1559" w:type="dxa"/>
            <w:noWrap/>
          </w:tcPr>
          <w:p w14:paraId="151F6B20" w14:textId="64B3FA11" w:rsidR="001102D7" w:rsidRPr="00CB4F75" w:rsidRDefault="001102D7" w:rsidP="00C85CE2">
            <w:pPr>
              <w:ind w:firstLine="0"/>
              <w:jc w:val="center"/>
              <w:rPr>
                <w:szCs w:val="20"/>
                <w:lang w:val="lt-LT"/>
              </w:rPr>
            </w:pPr>
            <w:r w:rsidRPr="006564FF">
              <w:t>10</w:t>
            </w:r>
          </w:p>
        </w:tc>
      </w:tr>
      <w:tr w:rsidR="001102D7" w:rsidRPr="00CB4F75" w14:paraId="63800842" w14:textId="77777777" w:rsidTr="00C17AB1">
        <w:trPr>
          <w:trHeight w:val="288"/>
        </w:trPr>
        <w:tc>
          <w:tcPr>
            <w:tcW w:w="639" w:type="dxa"/>
            <w:noWrap/>
          </w:tcPr>
          <w:p w14:paraId="77934674" w14:textId="678D4905" w:rsidR="001102D7" w:rsidRPr="009E60DA" w:rsidRDefault="001102D7" w:rsidP="00C85CE2">
            <w:pPr>
              <w:pStyle w:val="ListParagraph"/>
              <w:numPr>
                <w:ilvl w:val="0"/>
                <w:numId w:val="18"/>
              </w:numPr>
              <w:ind w:firstLine="0"/>
              <w:jc w:val="center"/>
              <w:rPr>
                <w:szCs w:val="20"/>
                <w:lang w:val="lt-LT"/>
              </w:rPr>
            </w:pPr>
          </w:p>
        </w:tc>
        <w:tc>
          <w:tcPr>
            <w:tcW w:w="6732" w:type="dxa"/>
          </w:tcPr>
          <w:p w14:paraId="6802BB49" w14:textId="27EC97B4" w:rsidR="001102D7" w:rsidRPr="00CB4F75" w:rsidRDefault="001102D7" w:rsidP="00022954">
            <w:pPr>
              <w:ind w:firstLine="0"/>
              <w:rPr>
                <w:lang w:val="lt-LT"/>
              </w:rPr>
            </w:pPr>
            <w:r w:rsidRPr="007B4EA6">
              <w:rPr>
                <w:lang w:val="lt-LT"/>
              </w:rPr>
              <w:t>Tipinio suolo medinės dalies dviejų lentų (komplekto) remontas</w:t>
            </w:r>
            <w:r>
              <w:rPr>
                <w:lang w:val="lt-LT"/>
              </w:rPr>
              <w:t xml:space="preserve"> </w:t>
            </w:r>
            <w:r w:rsidRPr="007B4EA6">
              <w:rPr>
                <w:lang w:val="lt-LT"/>
              </w:rPr>
              <w:t>/</w:t>
            </w:r>
            <w:r>
              <w:rPr>
                <w:lang w:val="lt-LT"/>
              </w:rPr>
              <w:t xml:space="preserve"> </w:t>
            </w:r>
            <w:r w:rsidRPr="007B4EA6">
              <w:rPr>
                <w:lang w:val="lt-LT"/>
              </w:rPr>
              <w:t>keitimas*</w:t>
            </w:r>
          </w:p>
        </w:tc>
        <w:tc>
          <w:tcPr>
            <w:tcW w:w="1276" w:type="dxa"/>
            <w:noWrap/>
          </w:tcPr>
          <w:p w14:paraId="4BD7D621" w14:textId="0D7C6133" w:rsidR="001102D7" w:rsidRPr="00CB4F75" w:rsidRDefault="001102D7" w:rsidP="00C85CE2">
            <w:pPr>
              <w:ind w:firstLine="0"/>
              <w:jc w:val="center"/>
              <w:rPr>
                <w:szCs w:val="20"/>
                <w:lang w:val="lt-LT"/>
              </w:rPr>
            </w:pPr>
            <w:r w:rsidRPr="009134B3">
              <w:t>Kompl.</w:t>
            </w:r>
          </w:p>
        </w:tc>
        <w:tc>
          <w:tcPr>
            <w:tcW w:w="1559" w:type="dxa"/>
            <w:noWrap/>
          </w:tcPr>
          <w:p w14:paraId="323E9E6F" w14:textId="3F479EBA" w:rsidR="001102D7" w:rsidRPr="00CB4F75" w:rsidRDefault="001102D7" w:rsidP="00C85CE2">
            <w:pPr>
              <w:ind w:firstLine="0"/>
              <w:jc w:val="center"/>
              <w:rPr>
                <w:szCs w:val="20"/>
                <w:lang w:val="lt-LT"/>
              </w:rPr>
            </w:pPr>
            <w:r w:rsidRPr="006564FF">
              <w:t>180</w:t>
            </w:r>
          </w:p>
        </w:tc>
      </w:tr>
      <w:tr w:rsidR="001102D7" w:rsidRPr="00CB4F75" w14:paraId="7C6F970B" w14:textId="77777777" w:rsidTr="00C17AB1">
        <w:trPr>
          <w:trHeight w:val="288"/>
        </w:trPr>
        <w:tc>
          <w:tcPr>
            <w:tcW w:w="639" w:type="dxa"/>
            <w:noWrap/>
          </w:tcPr>
          <w:p w14:paraId="41C9B480" w14:textId="39A1149F" w:rsidR="001102D7" w:rsidRPr="009E60DA" w:rsidRDefault="001102D7" w:rsidP="00C85CE2">
            <w:pPr>
              <w:pStyle w:val="ListParagraph"/>
              <w:numPr>
                <w:ilvl w:val="0"/>
                <w:numId w:val="18"/>
              </w:numPr>
              <w:ind w:firstLine="0"/>
              <w:jc w:val="center"/>
              <w:rPr>
                <w:szCs w:val="20"/>
                <w:lang w:val="lt-LT"/>
              </w:rPr>
            </w:pPr>
          </w:p>
        </w:tc>
        <w:tc>
          <w:tcPr>
            <w:tcW w:w="6732" w:type="dxa"/>
          </w:tcPr>
          <w:p w14:paraId="721E7B3F" w14:textId="21DDEE87" w:rsidR="001102D7" w:rsidRPr="00CB4F75" w:rsidRDefault="001102D7" w:rsidP="00022954">
            <w:pPr>
              <w:ind w:firstLine="0"/>
              <w:rPr>
                <w:lang w:val="lt-LT"/>
              </w:rPr>
            </w:pPr>
            <w:r w:rsidRPr="003C0F33">
              <w:t>Tipo A, A1 ir B suolo medinės dalies kietmedžio vieno tašo remontas</w:t>
            </w:r>
            <w:r>
              <w:t xml:space="preserve"> </w:t>
            </w:r>
            <w:r w:rsidRPr="003C0F33">
              <w:t>/</w:t>
            </w:r>
            <w:r>
              <w:t xml:space="preserve"> </w:t>
            </w:r>
            <w:r w:rsidRPr="003C0F33">
              <w:t>keitimas</w:t>
            </w:r>
            <w:r>
              <w:t>*</w:t>
            </w:r>
          </w:p>
        </w:tc>
        <w:tc>
          <w:tcPr>
            <w:tcW w:w="1276" w:type="dxa"/>
            <w:noWrap/>
          </w:tcPr>
          <w:p w14:paraId="166B1D8B" w14:textId="7E422B0E" w:rsidR="001102D7" w:rsidRPr="00CB4F75" w:rsidRDefault="001102D7" w:rsidP="00C85CE2">
            <w:pPr>
              <w:ind w:firstLine="0"/>
              <w:jc w:val="center"/>
              <w:rPr>
                <w:szCs w:val="20"/>
                <w:lang w:val="lt-LT"/>
              </w:rPr>
            </w:pPr>
            <w:r w:rsidRPr="009134B3">
              <w:t>Vnt.</w:t>
            </w:r>
          </w:p>
        </w:tc>
        <w:tc>
          <w:tcPr>
            <w:tcW w:w="1559" w:type="dxa"/>
            <w:noWrap/>
          </w:tcPr>
          <w:p w14:paraId="26592880" w14:textId="3FABED3B" w:rsidR="001102D7" w:rsidRPr="00CB4F75" w:rsidRDefault="001102D7" w:rsidP="00C85CE2">
            <w:pPr>
              <w:ind w:firstLine="0"/>
              <w:jc w:val="center"/>
              <w:rPr>
                <w:szCs w:val="20"/>
                <w:lang w:val="lt-LT"/>
              </w:rPr>
            </w:pPr>
            <w:r w:rsidRPr="006564FF">
              <w:t>5</w:t>
            </w:r>
          </w:p>
        </w:tc>
      </w:tr>
      <w:tr w:rsidR="001102D7" w:rsidRPr="00CB4F75" w14:paraId="70A1C331" w14:textId="77777777" w:rsidTr="00C17AB1">
        <w:trPr>
          <w:trHeight w:val="288"/>
        </w:trPr>
        <w:tc>
          <w:tcPr>
            <w:tcW w:w="639" w:type="dxa"/>
            <w:noWrap/>
          </w:tcPr>
          <w:p w14:paraId="7FD7FF0D" w14:textId="77777777" w:rsidR="001102D7" w:rsidRPr="009E60DA" w:rsidRDefault="001102D7" w:rsidP="00C85CE2">
            <w:pPr>
              <w:pStyle w:val="ListParagraph"/>
              <w:numPr>
                <w:ilvl w:val="0"/>
                <w:numId w:val="18"/>
              </w:numPr>
              <w:ind w:firstLine="0"/>
              <w:jc w:val="center"/>
              <w:rPr>
                <w:szCs w:val="20"/>
                <w:lang w:val="lt-LT"/>
              </w:rPr>
            </w:pPr>
          </w:p>
        </w:tc>
        <w:tc>
          <w:tcPr>
            <w:tcW w:w="6732" w:type="dxa"/>
          </w:tcPr>
          <w:p w14:paraId="1C608D16" w14:textId="02012741" w:rsidR="001102D7" w:rsidRPr="00CB4F75" w:rsidRDefault="001102D7" w:rsidP="00022954">
            <w:pPr>
              <w:ind w:firstLine="0"/>
              <w:rPr>
                <w:lang w:val="lt-LT"/>
              </w:rPr>
            </w:pPr>
            <w:r w:rsidRPr="007B4EA6">
              <w:rPr>
                <w:lang w:val="lt-LT"/>
              </w:rPr>
              <w:t>Tipo A, A1 ir B suolo medinės dalies kietmedžio dviejų ir daugiau tašų remontas</w:t>
            </w:r>
            <w:r>
              <w:rPr>
                <w:lang w:val="lt-LT"/>
              </w:rPr>
              <w:t xml:space="preserve"> </w:t>
            </w:r>
            <w:r w:rsidRPr="007B4EA6">
              <w:rPr>
                <w:lang w:val="lt-LT"/>
              </w:rPr>
              <w:t>/</w:t>
            </w:r>
            <w:r>
              <w:rPr>
                <w:lang w:val="lt-LT"/>
              </w:rPr>
              <w:t xml:space="preserve"> </w:t>
            </w:r>
            <w:r w:rsidRPr="007B4EA6">
              <w:rPr>
                <w:lang w:val="lt-LT"/>
              </w:rPr>
              <w:t>keitimas (įkainis pateikiamas už 1 vnt. tašo keitimą, kai užsakomas dviejų ir daugiau tašų remontas</w:t>
            </w:r>
            <w:r>
              <w:rPr>
                <w:lang w:val="lt-LT"/>
              </w:rPr>
              <w:t xml:space="preserve"> </w:t>
            </w:r>
            <w:r w:rsidRPr="007B4EA6">
              <w:rPr>
                <w:lang w:val="lt-LT"/>
              </w:rPr>
              <w:t>/</w:t>
            </w:r>
            <w:r>
              <w:rPr>
                <w:lang w:val="lt-LT"/>
              </w:rPr>
              <w:t xml:space="preserve"> </w:t>
            </w:r>
            <w:r w:rsidRPr="007B4EA6">
              <w:rPr>
                <w:lang w:val="lt-LT"/>
              </w:rPr>
              <w:t>keitimas)*</w:t>
            </w:r>
          </w:p>
        </w:tc>
        <w:tc>
          <w:tcPr>
            <w:tcW w:w="1276" w:type="dxa"/>
            <w:noWrap/>
          </w:tcPr>
          <w:p w14:paraId="3F11461B" w14:textId="187572F3" w:rsidR="001102D7" w:rsidRPr="00CB4F75" w:rsidRDefault="001102D7" w:rsidP="00C85CE2">
            <w:pPr>
              <w:ind w:firstLine="0"/>
              <w:jc w:val="center"/>
              <w:rPr>
                <w:szCs w:val="20"/>
                <w:lang w:val="lt-LT"/>
              </w:rPr>
            </w:pPr>
            <w:r w:rsidRPr="009134B3">
              <w:t>Vnt.</w:t>
            </w:r>
          </w:p>
        </w:tc>
        <w:tc>
          <w:tcPr>
            <w:tcW w:w="1559" w:type="dxa"/>
            <w:noWrap/>
          </w:tcPr>
          <w:p w14:paraId="14BB4DBB" w14:textId="05F1F6F4" w:rsidR="001102D7" w:rsidRPr="00CB4F75" w:rsidRDefault="001102D7" w:rsidP="00C85CE2">
            <w:pPr>
              <w:ind w:firstLine="0"/>
              <w:jc w:val="center"/>
              <w:rPr>
                <w:szCs w:val="20"/>
                <w:lang w:val="lt-LT"/>
              </w:rPr>
            </w:pPr>
            <w:r w:rsidRPr="006564FF">
              <w:t>5</w:t>
            </w:r>
          </w:p>
        </w:tc>
      </w:tr>
      <w:tr w:rsidR="001102D7" w:rsidRPr="00CB4F75" w14:paraId="2E8467A9" w14:textId="77777777" w:rsidTr="00C17AB1">
        <w:trPr>
          <w:trHeight w:val="288"/>
        </w:trPr>
        <w:tc>
          <w:tcPr>
            <w:tcW w:w="639" w:type="dxa"/>
            <w:noWrap/>
          </w:tcPr>
          <w:p w14:paraId="08CA1ADA" w14:textId="77777777" w:rsidR="001102D7" w:rsidRPr="009E60DA" w:rsidRDefault="001102D7" w:rsidP="00C85CE2">
            <w:pPr>
              <w:pStyle w:val="ListParagraph"/>
              <w:numPr>
                <w:ilvl w:val="0"/>
                <w:numId w:val="18"/>
              </w:numPr>
              <w:ind w:firstLine="0"/>
              <w:jc w:val="center"/>
              <w:rPr>
                <w:szCs w:val="20"/>
                <w:lang w:val="lt-LT"/>
              </w:rPr>
            </w:pPr>
          </w:p>
        </w:tc>
        <w:tc>
          <w:tcPr>
            <w:tcW w:w="6732" w:type="dxa"/>
          </w:tcPr>
          <w:p w14:paraId="4C74CDF9" w14:textId="7FA98032" w:rsidR="001102D7" w:rsidRPr="00CB4F75" w:rsidRDefault="001102D7" w:rsidP="00022954">
            <w:pPr>
              <w:ind w:firstLine="0"/>
              <w:rPr>
                <w:lang w:val="lt-LT"/>
              </w:rPr>
            </w:pPr>
            <w:r w:rsidRPr="003C0F33">
              <w:t>Keleivių atramos medinės dalies lentos remontas</w:t>
            </w:r>
            <w:r>
              <w:t xml:space="preserve"> </w:t>
            </w:r>
            <w:r w:rsidRPr="003C0F33">
              <w:t>/</w:t>
            </w:r>
            <w:r>
              <w:t xml:space="preserve"> </w:t>
            </w:r>
            <w:r w:rsidRPr="003C0F33">
              <w:t>keitimas</w:t>
            </w:r>
            <w:r>
              <w:t>*</w:t>
            </w:r>
          </w:p>
        </w:tc>
        <w:tc>
          <w:tcPr>
            <w:tcW w:w="1276" w:type="dxa"/>
            <w:noWrap/>
          </w:tcPr>
          <w:p w14:paraId="380EACD0" w14:textId="6CC79337" w:rsidR="001102D7" w:rsidRPr="00CB4F75" w:rsidRDefault="001102D7" w:rsidP="00C85CE2">
            <w:pPr>
              <w:ind w:firstLine="0"/>
              <w:jc w:val="center"/>
              <w:rPr>
                <w:szCs w:val="20"/>
                <w:lang w:val="lt-LT"/>
              </w:rPr>
            </w:pPr>
            <w:r w:rsidRPr="009134B3">
              <w:t>Vnt.</w:t>
            </w:r>
          </w:p>
        </w:tc>
        <w:tc>
          <w:tcPr>
            <w:tcW w:w="1559" w:type="dxa"/>
            <w:noWrap/>
          </w:tcPr>
          <w:p w14:paraId="26087BDC" w14:textId="2E9BA3FE" w:rsidR="001102D7" w:rsidRPr="00CB4F75" w:rsidRDefault="001102D7" w:rsidP="00C85CE2">
            <w:pPr>
              <w:ind w:firstLine="0"/>
              <w:jc w:val="center"/>
              <w:rPr>
                <w:szCs w:val="20"/>
                <w:lang w:val="lt-LT"/>
              </w:rPr>
            </w:pPr>
            <w:r w:rsidRPr="006564FF">
              <w:t>2</w:t>
            </w:r>
          </w:p>
        </w:tc>
      </w:tr>
      <w:tr w:rsidR="001102D7" w:rsidRPr="00CB4F75" w14:paraId="064ECFE1" w14:textId="77777777" w:rsidTr="00C17AB1">
        <w:trPr>
          <w:trHeight w:val="288"/>
        </w:trPr>
        <w:tc>
          <w:tcPr>
            <w:tcW w:w="639" w:type="dxa"/>
            <w:noWrap/>
          </w:tcPr>
          <w:p w14:paraId="288995D6" w14:textId="77777777" w:rsidR="001102D7" w:rsidRPr="009E60DA" w:rsidRDefault="001102D7" w:rsidP="00C85CE2">
            <w:pPr>
              <w:pStyle w:val="ListParagraph"/>
              <w:numPr>
                <w:ilvl w:val="0"/>
                <w:numId w:val="18"/>
              </w:numPr>
              <w:ind w:firstLine="0"/>
              <w:jc w:val="center"/>
              <w:rPr>
                <w:szCs w:val="20"/>
                <w:lang w:val="lt-LT"/>
              </w:rPr>
            </w:pPr>
          </w:p>
        </w:tc>
        <w:tc>
          <w:tcPr>
            <w:tcW w:w="6732" w:type="dxa"/>
          </w:tcPr>
          <w:p w14:paraId="41460B9B" w14:textId="1F1AB944" w:rsidR="001102D7" w:rsidRPr="00CB4F75" w:rsidRDefault="001102D7" w:rsidP="00022954">
            <w:pPr>
              <w:ind w:firstLine="0"/>
              <w:rPr>
                <w:lang w:val="lt-LT"/>
              </w:rPr>
            </w:pPr>
            <w:r w:rsidRPr="003C0F33">
              <w:t>Suolo metalinės dalies (atramos) remontas</w:t>
            </w:r>
            <w:r>
              <w:t xml:space="preserve"> </w:t>
            </w:r>
            <w:r w:rsidRPr="003C0F33">
              <w:t>/</w:t>
            </w:r>
            <w:r>
              <w:t xml:space="preserve"> </w:t>
            </w:r>
            <w:r w:rsidRPr="003C0F33">
              <w:t>keitimas</w:t>
            </w:r>
          </w:p>
        </w:tc>
        <w:tc>
          <w:tcPr>
            <w:tcW w:w="1276" w:type="dxa"/>
            <w:noWrap/>
          </w:tcPr>
          <w:p w14:paraId="3738237C" w14:textId="3B6E06B8" w:rsidR="001102D7" w:rsidRPr="00CB4F75" w:rsidRDefault="001102D7" w:rsidP="00C85CE2">
            <w:pPr>
              <w:ind w:firstLine="0"/>
              <w:jc w:val="center"/>
              <w:rPr>
                <w:szCs w:val="20"/>
                <w:lang w:val="lt-LT"/>
              </w:rPr>
            </w:pPr>
            <w:r w:rsidRPr="009134B3">
              <w:t>Vnt.</w:t>
            </w:r>
          </w:p>
        </w:tc>
        <w:tc>
          <w:tcPr>
            <w:tcW w:w="1559" w:type="dxa"/>
            <w:noWrap/>
          </w:tcPr>
          <w:p w14:paraId="7FB60E48" w14:textId="23EF0757" w:rsidR="001102D7" w:rsidRPr="00CB4F75" w:rsidRDefault="001102D7" w:rsidP="00C85CE2">
            <w:pPr>
              <w:ind w:firstLine="0"/>
              <w:jc w:val="center"/>
              <w:rPr>
                <w:szCs w:val="20"/>
                <w:lang w:val="lt-LT"/>
              </w:rPr>
            </w:pPr>
            <w:r w:rsidRPr="006564FF">
              <w:t>10</w:t>
            </w:r>
          </w:p>
        </w:tc>
      </w:tr>
      <w:tr w:rsidR="001102D7" w:rsidRPr="00CB4F75" w14:paraId="4A6F7200" w14:textId="77777777" w:rsidTr="00C17AB1">
        <w:trPr>
          <w:trHeight w:val="288"/>
        </w:trPr>
        <w:tc>
          <w:tcPr>
            <w:tcW w:w="639" w:type="dxa"/>
            <w:noWrap/>
          </w:tcPr>
          <w:p w14:paraId="188997A0" w14:textId="77777777" w:rsidR="001102D7" w:rsidRPr="009E60DA" w:rsidRDefault="001102D7" w:rsidP="00C85CE2">
            <w:pPr>
              <w:pStyle w:val="ListParagraph"/>
              <w:numPr>
                <w:ilvl w:val="0"/>
                <w:numId w:val="18"/>
              </w:numPr>
              <w:ind w:firstLine="0"/>
              <w:jc w:val="center"/>
              <w:rPr>
                <w:szCs w:val="20"/>
                <w:lang w:val="lt-LT"/>
              </w:rPr>
            </w:pPr>
          </w:p>
        </w:tc>
        <w:tc>
          <w:tcPr>
            <w:tcW w:w="6732" w:type="dxa"/>
          </w:tcPr>
          <w:p w14:paraId="718A8108" w14:textId="3A9F773E" w:rsidR="001102D7" w:rsidRPr="00CB4F75" w:rsidRDefault="001102D7" w:rsidP="00022954">
            <w:pPr>
              <w:ind w:firstLine="0"/>
              <w:rPr>
                <w:lang w:val="lt-LT"/>
              </w:rPr>
            </w:pPr>
            <w:r w:rsidRPr="003C0F33">
              <w:t>Keleivių atramos metalinės dalies (atramos) remontas</w:t>
            </w:r>
            <w:r>
              <w:t xml:space="preserve"> </w:t>
            </w:r>
            <w:r w:rsidRPr="003C0F33">
              <w:t>/</w:t>
            </w:r>
            <w:r>
              <w:t xml:space="preserve"> </w:t>
            </w:r>
            <w:r w:rsidRPr="003C0F33">
              <w:t>keitimas</w:t>
            </w:r>
          </w:p>
        </w:tc>
        <w:tc>
          <w:tcPr>
            <w:tcW w:w="1276" w:type="dxa"/>
            <w:noWrap/>
          </w:tcPr>
          <w:p w14:paraId="6984FAAD" w14:textId="03CBE9C2" w:rsidR="001102D7" w:rsidRPr="00CB4F75" w:rsidRDefault="001102D7" w:rsidP="00C85CE2">
            <w:pPr>
              <w:ind w:firstLine="0"/>
              <w:jc w:val="center"/>
              <w:rPr>
                <w:szCs w:val="20"/>
                <w:lang w:val="lt-LT"/>
              </w:rPr>
            </w:pPr>
            <w:r w:rsidRPr="009134B3">
              <w:t>Vnt.</w:t>
            </w:r>
          </w:p>
        </w:tc>
        <w:tc>
          <w:tcPr>
            <w:tcW w:w="1559" w:type="dxa"/>
            <w:noWrap/>
          </w:tcPr>
          <w:p w14:paraId="2D91B8E8" w14:textId="23F953B2" w:rsidR="001102D7" w:rsidRPr="00CB4F75" w:rsidRDefault="001102D7" w:rsidP="00C85CE2">
            <w:pPr>
              <w:ind w:firstLine="0"/>
              <w:jc w:val="center"/>
              <w:rPr>
                <w:szCs w:val="20"/>
                <w:lang w:val="lt-LT"/>
              </w:rPr>
            </w:pPr>
            <w:r w:rsidRPr="006564FF">
              <w:t>2</w:t>
            </w:r>
          </w:p>
        </w:tc>
      </w:tr>
      <w:tr w:rsidR="001102D7" w:rsidRPr="00CB4F75" w14:paraId="3B64B3DA" w14:textId="77777777" w:rsidTr="00C17AB1">
        <w:trPr>
          <w:trHeight w:val="288"/>
        </w:trPr>
        <w:tc>
          <w:tcPr>
            <w:tcW w:w="639" w:type="dxa"/>
            <w:noWrap/>
          </w:tcPr>
          <w:p w14:paraId="30753C0C" w14:textId="77777777" w:rsidR="001102D7" w:rsidRPr="009E60DA" w:rsidRDefault="001102D7" w:rsidP="00C85CE2">
            <w:pPr>
              <w:pStyle w:val="ListParagraph"/>
              <w:numPr>
                <w:ilvl w:val="0"/>
                <w:numId w:val="18"/>
              </w:numPr>
              <w:ind w:firstLine="0"/>
              <w:jc w:val="center"/>
              <w:rPr>
                <w:szCs w:val="20"/>
                <w:lang w:val="lt-LT"/>
              </w:rPr>
            </w:pPr>
          </w:p>
        </w:tc>
        <w:tc>
          <w:tcPr>
            <w:tcW w:w="6732" w:type="dxa"/>
          </w:tcPr>
          <w:p w14:paraId="1C8D6E3B" w14:textId="2A794138" w:rsidR="001102D7" w:rsidRPr="00CB4F75" w:rsidRDefault="001102D7" w:rsidP="00022954">
            <w:pPr>
              <w:ind w:firstLine="0"/>
              <w:rPr>
                <w:lang w:val="lt-LT"/>
              </w:rPr>
            </w:pPr>
            <w:r>
              <w:rPr>
                <w:lang w:val="lt-LT"/>
              </w:rPr>
              <w:t>Visos s</w:t>
            </w:r>
            <w:r w:rsidRPr="007B4EA6">
              <w:rPr>
                <w:lang w:val="lt-LT"/>
              </w:rPr>
              <w:t xml:space="preserve">uolo ar keleivių atramos </w:t>
            </w:r>
            <w:r>
              <w:rPr>
                <w:lang w:val="lt-LT"/>
              </w:rPr>
              <w:t>medinės dalies</w:t>
            </w:r>
            <w:r w:rsidRPr="007B4EA6">
              <w:rPr>
                <w:lang w:val="lt-LT"/>
              </w:rPr>
              <w:t xml:space="preserve"> alyvavimas (pakartotinis)</w:t>
            </w:r>
          </w:p>
        </w:tc>
        <w:tc>
          <w:tcPr>
            <w:tcW w:w="1276" w:type="dxa"/>
            <w:noWrap/>
          </w:tcPr>
          <w:p w14:paraId="78CA870D" w14:textId="40D37944" w:rsidR="001102D7" w:rsidRPr="00CB4F75" w:rsidRDefault="001102D7" w:rsidP="00C85CE2">
            <w:pPr>
              <w:ind w:firstLine="0"/>
              <w:jc w:val="center"/>
              <w:rPr>
                <w:szCs w:val="20"/>
                <w:lang w:val="lt-LT"/>
              </w:rPr>
            </w:pPr>
            <w:r w:rsidRPr="009134B3">
              <w:t>m2</w:t>
            </w:r>
          </w:p>
        </w:tc>
        <w:tc>
          <w:tcPr>
            <w:tcW w:w="1559" w:type="dxa"/>
            <w:noWrap/>
          </w:tcPr>
          <w:p w14:paraId="0CABF1B7" w14:textId="2F0CAB42" w:rsidR="001102D7" w:rsidRPr="00CB4F75" w:rsidRDefault="001102D7" w:rsidP="00C85CE2">
            <w:pPr>
              <w:ind w:firstLine="0"/>
              <w:jc w:val="center"/>
              <w:rPr>
                <w:szCs w:val="20"/>
                <w:lang w:val="lt-LT"/>
              </w:rPr>
            </w:pPr>
            <w:r w:rsidRPr="006564FF">
              <w:t>350</w:t>
            </w:r>
          </w:p>
        </w:tc>
      </w:tr>
      <w:tr w:rsidR="001102D7" w:rsidRPr="00CB4F75" w14:paraId="10DA0B37" w14:textId="77777777" w:rsidTr="00C17AB1">
        <w:trPr>
          <w:trHeight w:val="288"/>
        </w:trPr>
        <w:tc>
          <w:tcPr>
            <w:tcW w:w="639" w:type="dxa"/>
            <w:noWrap/>
          </w:tcPr>
          <w:p w14:paraId="215478C8" w14:textId="77777777" w:rsidR="001102D7" w:rsidRPr="009E60DA" w:rsidRDefault="001102D7" w:rsidP="00C85CE2">
            <w:pPr>
              <w:pStyle w:val="ListParagraph"/>
              <w:numPr>
                <w:ilvl w:val="0"/>
                <w:numId w:val="18"/>
              </w:numPr>
              <w:ind w:firstLine="0"/>
              <w:jc w:val="center"/>
              <w:rPr>
                <w:szCs w:val="20"/>
                <w:lang w:val="lt-LT"/>
              </w:rPr>
            </w:pPr>
          </w:p>
        </w:tc>
        <w:tc>
          <w:tcPr>
            <w:tcW w:w="6732" w:type="dxa"/>
          </w:tcPr>
          <w:p w14:paraId="40AA482E" w14:textId="0D853B36" w:rsidR="001102D7" w:rsidRPr="00CB4F75" w:rsidRDefault="001102D7" w:rsidP="00022954">
            <w:pPr>
              <w:ind w:firstLine="0"/>
              <w:rPr>
                <w:lang w:val="lt-LT"/>
              </w:rPr>
            </w:pPr>
            <w:r>
              <w:rPr>
                <w:lang w:val="lt-LT"/>
              </w:rPr>
              <w:t>Visos s</w:t>
            </w:r>
            <w:r w:rsidRPr="007B4EA6">
              <w:rPr>
                <w:lang w:val="lt-LT"/>
              </w:rPr>
              <w:t xml:space="preserve">uolo, keleivių atramos medinės dalies dažymas </w:t>
            </w:r>
            <w:r>
              <w:rPr>
                <w:lang w:val="lt-LT"/>
              </w:rPr>
              <w:t>rudos spalvos alyva</w:t>
            </w:r>
          </w:p>
        </w:tc>
        <w:tc>
          <w:tcPr>
            <w:tcW w:w="1276" w:type="dxa"/>
            <w:noWrap/>
          </w:tcPr>
          <w:p w14:paraId="5F9FD70A" w14:textId="0BDFEB9D" w:rsidR="001102D7" w:rsidRPr="00CB4F75" w:rsidRDefault="001102D7" w:rsidP="00C85CE2">
            <w:pPr>
              <w:ind w:firstLine="0"/>
              <w:jc w:val="center"/>
              <w:rPr>
                <w:szCs w:val="20"/>
                <w:lang w:val="lt-LT"/>
              </w:rPr>
            </w:pPr>
            <w:r w:rsidRPr="009134B3">
              <w:t>m2</w:t>
            </w:r>
          </w:p>
        </w:tc>
        <w:tc>
          <w:tcPr>
            <w:tcW w:w="1559" w:type="dxa"/>
            <w:noWrap/>
          </w:tcPr>
          <w:p w14:paraId="12097BAB" w14:textId="1412C36B" w:rsidR="001102D7" w:rsidRPr="00CB4F75" w:rsidRDefault="001102D7" w:rsidP="00C85CE2">
            <w:pPr>
              <w:ind w:firstLine="0"/>
              <w:jc w:val="center"/>
              <w:rPr>
                <w:szCs w:val="20"/>
                <w:lang w:val="lt-LT"/>
              </w:rPr>
            </w:pPr>
            <w:r w:rsidRPr="006564FF">
              <w:t>100</w:t>
            </w:r>
          </w:p>
        </w:tc>
      </w:tr>
      <w:tr w:rsidR="001102D7" w:rsidRPr="00CB4F75" w14:paraId="3409A6C3" w14:textId="77777777" w:rsidTr="00C17AB1">
        <w:trPr>
          <w:trHeight w:val="288"/>
        </w:trPr>
        <w:tc>
          <w:tcPr>
            <w:tcW w:w="639" w:type="dxa"/>
            <w:noWrap/>
          </w:tcPr>
          <w:p w14:paraId="17ED0A62" w14:textId="77777777" w:rsidR="001102D7" w:rsidRPr="009E60DA" w:rsidRDefault="001102D7" w:rsidP="00C85CE2">
            <w:pPr>
              <w:pStyle w:val="ListParagraph"/>
              <w:numPr>
                <w:ilvl w:val="0"/>
                <w:numId w:val="18"/>
              </w:numPr>
              <w:ind w:firstLine="0"/>
              <w:jc w:val="center"/>
              <w:rPr>
                <w:szCs w:val="20"/>
                <w:lang w:val="lt-LT"/>
              </w:rPr>
            </w:pPr>
          </w:p>
        </w:tc>
        <w:tc>
          <w:tcPr>
            <w:tcW w:w="6732" w:type="dxa"/>
          </w:tcPr>
          <w:p w14:paraId="7BB41D6D" w14:textId="050AE180" w:rsidR="001102D7" w:rsidRPr="00CB4F75" w:rsidRDefault="001102D7" w:rsidP="00022954">
            <w:pPr>
              <w:ind w:firstLine="0"/>
              <w:rPr>
                <w:lang w:val="lt-LT"/>
              </w:rPr>
            </w:pPr>
            <w:r w:rsidRPr="002C0A05">
              <w:rPr>
                <w:lang w:val="lt-LT"/>
              </w:rPr>
              <w:t>Suolo metalinės dalies (atramos) dažymas (spalvą pagal RAL nurodo Užsakovas)</w:t>
            </w:r>
          </w:p>
        </w:tc>
        <w:tc>
          <w:tcPr>
            <w:tcW w:w="1276" w:type="dxa"/>
            <w:noWrap/>
          </w:tcPr>
          <w:p w14:paraId="47D9D7E8" w14:textId="285EAB92" w:rsidR="001102D7" w:rsidRPr="00CB4F75" w:rsidRDefault="001102D7" w:rsidP="00C85CE2">
            <w:pPr>
              <w:ind w:firstLine="0"/>
              <w:jc w:val="center"/>
              <w:rPr>
                <w:szCs w:val="20"/>
                <w:lang w:val="lt-LT"/>
              </w:rPr>
            </w:pPr>
            <w:r w:rsidRPr="009134B3">
              <w:t>Vnt.</w:t>
            </w:r>
          </w:p>
        </w:tc>
        <w:tc>
          <w:tcPr>
            <w:tcW w:w="1559" w:type="dxa"/>
            <w:noWrap/>
          </w:tcPr>
          <w:p w14:paraId="0B3CBC1F" w14:textId="2EDF9B71" w:rsidR="001102D7" w:rsidRPr="00CB4F75" w:rsidRDefault="001102D7" w:rsidP="00C85CE2">
            <w:pPr>
              <w:ind w:firstLine="0"/>
              <w:jc w:val="center"/>
              <w:rPr>
                <w:szCs w:val="20"/>
                <w:lang w:val="lt-LT"/>
              </w:rPr>
            </w:pPr>
            <w:r w:rsidRPr="006564FF">
              <w:t>10</w:t>
            </w:r>
          </w:p>
        </w:tc>
      </w:tr>
      <w:tr w:rsidR="001102D7" w:rsidRPr="00CB4F75" w14:paraId="37835274" w14:textId="77777777" w:rsidTr="00C17AB1">
        <w:trPr>
          <w:trHeight w:val="288"/>
        </w:trPr>
        <w:tc>
          <w:tcPr>
            <w:tcW w:w="639" w:type="dxa"/>
            <w:noWrap/>
          </w:tcPr>
          <w:p w14:paraId="714F54D6" w14:textId="77777777" w:rsidR="001102D7" w:rsidRPr="009E60DA" w:rsidRDefault="001102D7" w:rsidP="00C85CE2">
            <w:pPr>
              <w:pStyle w:val="ListParagraph"/>
              <w:numPr>
                <w:ilvl w:val="0"/>
                <w:numId w:val="18"/>
              </w:numPr>
              <w:ind w:firstLine="0"/>
              <w:jc w:val="center"/>
              <w:rPr>
                <w:szCs w:val="20"/>
                <w:lang w:val="lt-LT"/>
              </w:rPr>
            </w:pPr>
          </w:p>
        </w:tc>
        <w:tc>
          <w:tcPr>
            <w:tcW w:w="6732" w:type="dxa"/>
          </w:tcPr>
          <w:p w14:paraId="0B769952" w14:textId="2C4718C3" w:rsidR="001102D7" w:rsidRPr="00CB4F75" w:rsidRDefault="001102D7" w:rsidP="00022954">
            <w:pPr>
              <w:ind w:firstLine="0"/>
              <w:rPr>
                <w:lang w:val="lt-LT"/>
              </w:rPr>
            </w:pPr>
            <w:r w:rsidRPr="007B4EA6">
              <w:rPr>
                <w:lang w:val="lt-LT"/>
              </w:rPr>
              <w:t>Keleivių atramos metalinės dalies (atramos) dažymas</w:t>
            </w:r>
            <w:r>
              <w:rPr>
                <w:lang w:val="lt-LT"/>
              </w:rPr>
              <w:t xml:space="preserve"> </w:t>
            </w:r>
            <w:r w:rsidRPr="002C0A05">
              <w:rPr>
                <w:lang w:val="lt-LT"/>
              </w:rPr>
              <w:t>(spalvą pagal RAL nurodo Užsakovas)</w:t>
            </w:r>
          </w:p>
        </w:tc>
        <w:tc>
          <w:tcPr>
            <w:tcW w:w="1276" w:type="dxa"/>
            <w:noWrap/>
          </w:tcPr>
          <w:p w14:paraId="5FE490C4" w14:textId="52E8C918" w:rsidR="001102D7" w:rsidRPr="00CB4F75" w:rsidRDefault="001102D7" w:rsidP="00C85CE2">
            <w:pPr>
              <w:ind w:firstLine="0"/>
              <w:jc w:val="center"/>
              <w:rPr>
                <w:szCs w:val="20"/>
                <w:lang w:val="lt-LT"/>
              </w:rPr>
            </w:pPr>
            <w:r w:rsidRPr="009134B3">
              <w:t>Vnt.</w:t>
            </w:r>
          </w:p>
        </w:tc>
        <w:tc>
          <w:tcPr>
            <w:tcW w:w="1559" w:type="dxa"/>
            <w:noWrap/>
          </w:tcPr>
          <w:p w14:paraId="5E928EF6" w14:textId="535B0109" w:rsidR="001102D7" w:rsidRPr="00CB4F75" w:rsidRDefault="001102D7" w:rsidP="00C85CE2">
            <w:pPr>
              <w:ind w:firstLine="0"/>
              <w:jc w:val="center"/>
              <w:rPr>
                <w:szCs w:val="20"/>
                <w:lang w:val="lt-LT"/>
              </w:rPr>
            </w:pPr>
            <w:r w:rsidRPr="006564FF">
              <w:t>2</w:t>
            </w:r>
          </w:p>
        </w:tc>
      </w:tr>
    </w:tbl>
    <w:p w14:paraId="5F34FD90" w14:textId="528F40EA" w:rsidR="00716BE7" w:rsidRDefault="00716BE7" w:rsidP="00F71584">
      <w:pPr>
        <w:ind w:firstLine="0"/>
        <w:rPr>
          <w:szCs w:val="20"/>
          <w:lang w:val="lt-LT"/>
        </w:rPr>
      </w:pPr>
    </w:p>
    <w:p w14:paraId="2070D9CC" w14:textId="39C26FD8" w:rsidR="00F87883" w:rsidRPr="00CB4F75" w:rsidRDefault="00F87883" w:rsidP="00F71584">
      <w:pPr>
        <w:ind w:firstLine="0"/>
        <w:rPr>
          <w:szCs w:val="20"/>
          <w:lang w:val="lt-LT"/>
        </w:rPr>
      </w:pPr>
      <w:r w:rsidRPr="00022954">
        <w:rPr>
          <w:szCs w:val="20"/>
          <w:lang w:val="lt-LT"/>
        </w:rPr>
        <w:t>*Suolo lentų keitimas apima senų lentų demontavim</w:t>
      </w:r>
      <w:r w:rsidR="00022954">
        <w:rPr>
          <w:szCs w:val="20"/>
          <w:lang w:val="lt-LT"/>
        </w:rPr>
        <w:t>ą</w:t>
      </w:r>
      <w:r w:rsidRPr="00022954">
        <w:rPr>
          <w:szCs w:val="20"/>
          <w:lang w:val="lt-LT"/>
        </w:rPr>
        <w:t xml:space="preserve"> ir </w:t>
      </w:r>
      <w:r w:rsidR="009A7895" w:rsidRPr="00022954">
        <w:rPr>
          <w:szCs w:val="20"/>
          <w:lang w:val="lt-LT"/>
        </w:rPr>
        <w:t>utilizavim</w:t>
      </w:r>
      <w:r w:rsidR="009A7895">
        <w:rPr>
          <w:szCs w:val="20"/>
          <w:lang w:val="lt-LT"/>
        </w:rPr>
        <w:t>ą</w:t>
      </w:r>
      <w:r w:rsidRPr="00022954">
        <w:rPr>
          <w:szCs w:val="20"/>
          <w:lang w:val="lt-LT"/>
        </w:rPr>
        <w:t>, naujų lentų gamyb</w:t>
      </w:r>
      <w:r w:rsidR="00022954">
        <w:rPr>
          <w:szCs w:val="20"/>
          <w:lang w:val="lt-LT"/>
        </w:rPr>
        <w:t>ą</w:t>
      </w:r>
      <w:r w:rsidRPr="00022954">
        <w:rPr>
          <w:szCs w:val="20"/>
          <w:lang w:val="lt-LT"/>
        </w:rPr>
        <w:t xml:space="preserve">, </w:t>
      </w:r>
      <w:r w:rsidR="00022954">
        <w:rPr>
          <w:szCs w:val="20"/>
          <w:lang w:val="lt-LT"/>
        </w:rPr>
        <w:t xml:space="preserve">paruošimą (įskaitant alyvavimą), </w:t>
      </w:r>
      <w:r w:rsidRPr="00022954">
        <w:rPr>
          <w:szCs w:val="20"/>
          <w:lang w:val="lt-LT"/>
        </w:rPr>
        <w:t>montavim</w:t>
      </w:r>
      <w:r w:rsidR="00022954">
        <w:rPr>
          <w:szCs w:val="20"/>
          <w:lang w:val="lt-LT"/>
        </w:rPr>
        <w:t>ą.</w:t>
      </w:r>
    </w:p>
    <w:p w14:paraId="5CBA41D9" w14:textId="77777777" w:rsidR="00716BE7" w:rsidRPr="00CB4F75" w:rsidRDefault="00716BE7">
      <w:pPr>
        <w:widowControl/>
        <w:tabs>
          <w:tab w:val="clear" w:pos="992"/>
        </w:tabs>
        <w:rPr>
          <w:szCs w:val="20"/>
          <w:lang w:val="lt-LT"/>
        </w:rPr>
      </w:pPr>
      <w:r w:rsidRPr="00CB4F75">
        <w:rPr>
          <w:szCs w:val="20"/>
          <w:lang w:val="lt-LT"/>
        </w:rPr>
        <w:br w:type="page"/>
      </w:r>
    </w:p>
    <w:p w14:paraId="17A29087" w14:textId="501D31E7" w:rsidR="00716BE7" w:rsidRPr="00CB4F75" w:rsidRDefault="00716BE7" w:rsidP="00A8454E">
      <w:pPr>
        <w:ind w:firstLine="0"/>
        <w:jc w:val="right"/>
        <w:rPr>
          <w:szCs w:val="20"/>
          <w:lang w:val="lt-LT"/>
        </w:rPr>
      </w:pPr>
      <w:r w:rsidRPr="00CB4F75">
        <w:rPr>
          <w:szCs w:val="20"/>
          <w:lang w:val="lt-LT"/>
        </w:rPr>
        <w:lastRenderedPageBreak/>
        <w:t>Techninės specifikacijos</w:t>
      </w:r>
    </w:p>
    <w:p w14:paraId="0B103ACC" w14:textId="4C813B6D" w:rsidR="00716BE7" w:rsidRPr="00CB4F75" w:rsidRDefault="00716BE7" w:rsidP="00C9777A">
      <w:pPr>
        <w:ind w:firstLine="0"/>
        <w:jc w:val="right"/>
        <w:rPr>
          <w:szCs w:val="20"/>
          <w:lang w:val="lt-LT"/>
        </w:rPr>
      </w:pPr>
      <w:r w:rsidRPr="00CB4F75">
        <w:rPr>
          <w:szCs w:val="20"/>
          <w:lang w:val="lt-LT"/>
        </w:rPr>
        <w:t>2 priedas</w:t>
      </w:r>
    </w:p>
    <w:p w14:paraId="14D199B8" w14:textId="7AF216EB" w:rsidR="00C9777A" w:rsidRPr="00CB4F75" w:rsidRDefault="00C9777A" w:rsidP="00C9777A">
      <w:pPr>
        <w:ind w:firstLine="0"/>
        <w:jc w:val="right"/>
        <w:rPr>
          <w:szCs w:val="20"/>
          <w:lang w:val="lt-LT"/>
        </w:rPr>
      </w:pPr>
    </w:p>
    <w:p w14:paraId="132BB303" w14:textId="5B368526" w:rsidR="00C105E3" w:rsidRDefault="00433229" w:rsidP="00C105E3">
      <w:pPr>
        <w:ind w:firstLine="0"/>
        <w:jc w:val="center"/>
        <w:rPr>
          <w:b/>
          <w:bCs/>
          <w:szCs w:val="20"/>
          <w:lang w:val="lt-LT"/>
        </w:rPr>
      </w:pPr>
      <w:r w:rsidRPr="00CB4F75">
        <w:rPr>
          <w:b/>
          <w:bCs/>
          <w:szCs w:val="20"/>
          <w:lang w:val="lt-LT"/>
        </w:rPr>
        <w:t>TIPINIS VIEŠOJO TRANSPORTO STOTELĖS SUOLAS</w:t>
      </w:r>
    </w:p>
    <w:p w14:paraId="17B400D4" w14:textId="77777777" w:rsidR="00AC67B3" w:rsidRDefault="00AC67B3" w:rsidP="00C105E3">
      <w:pPr>
        <w:ind w:firstLine="0"/>
        <w:jc w:val="center"/>
        <w:rPr>
          <w:b/>
          <w:bCs/>
          <w:szCs w:val="20"/>
          <w:lang w:val="lt-LT"/>
        </w:rPr>
      </w:pPr>
    </w:p>
    <w:p w14:paraId="594A8244" w14:textId="4D90E9F9" w:rsidR="00F276D9" w:rsidRDefault="00AC67B3" w:rsidP="4EBDDFF9">
      <w:pPr>
        <w:ind w:firstLine="0"/>
        <w:rPr>
          <w:lang w:val="lt-LT"/>
        </w:rPr>
      </w:pPr>
      <w:r w:rsidRPr="4EBDDFF9">
        <w:rPr>
          <w:lang w:val="lt-LT"/>
        </w:rPr>
        <w:t>Galimi du suolų tvirtinimo būdai</w:t>
      </w:r>
      <w:r w:rsidR="00314A99" w:rsidRPr="4EBDDFF9">
        <w:rPr>
          <w:lang w:val="lt-LT"/>
        </w:rPr>
        <w:t>: įbetonuojant arba tvirtinant ankeriais prie pagrindo. Tvirtinimo būdą Užsakovas nurodys užsakymo metu.</w:t>
      </w:r>
      <w:r w:rsidR="001A7F64" w:rsidRPr="4EBDDFF9">
        <w:rPr>
          <w:lang w:val="lt-LT"/>
        </w:rPr>
        <w:t xml:space="preserve"> Jei nurodoma, kad suolas turi būti tvirtinamas ankeriais prie pagrindo, Paslaugų teikėjas gali naudoti pilnavidurius betoninius blokelius, įrengiamus po esamu dangos paviršiumi (pvz., šaligatvio plytelėmis).</w:t>
      </w:r>
    </w:p>
    <w:p w14:paraId="0263D8AF" w14:textId="77777777" w:rsidR="001A7F64" w:rsidRDefault="002F5802" w:rsidP="001A7F64">
      <w:pPr>
        <w:ind w:firstLine="0"/>
        <w:jc w:val="center"/>
        <w:rPr>
          <w:szCs w:val="20"/>
          <w:lang w:val="lt-LT"/>
        </w:rPr>
      </w:pPr>
      <w:r>
        <w:rPr>
          <w:noProof/>
          <w:szCs w:val="20"/>
          <w:lang w:val="lt-LT"/>
        </w:rPr>
        <w:drawing>
          <wp:inline distT="0" distB="0" distL="0" distR="0" wp14:anchorId="0D95B342" wp14:editId="6A882619">
            <wp:extent cx="6047510" cy="7027585"/>
            <wp:effectExtent l="0" t="0" r="0" b="1905"/>
            <wp:docPr id="1420983119"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064226" cy="7047010"/>
                    </a:xfrm>
                    <a:prstGeom prst="rect">
                      <a:avLst/>
                    </a:prstGeom>
                    <a:noFill/>
                  </pic:spPr>
                </pic:pic>
              </a:graphicData>
            </a:graphic>
          </wp:inline>
        </w:drawing>
      </w:r>
    </w:p>
    <w:p w14:paraId="1BE8A36B" w14:textId="3A06B911" w:rsidR="00C105E3" w:rsidRPr="00CB4F75" w:rsidRDefault="00C105E3" w:rsidP="005509AB">
      <w:pPr>
        <w:widowControl/>
        <w:tabs>
          <w:tab w:val="clear" w:pos="992"/>
        </w:tabs>
        <w:ind w:firstLine="0"/>
        <w:jc w:val="right"/>
        <w:rPr>
          <w:szCs w:val="20"/>
          <w:lang w:val="lt-LT"/>
        </w:rPr>
      </w:pPr>
      <w:r w:rsidRPr="00CB4F75">
        <w:rPr>
          <w:szCs w:val="20"/>
          <w:lang w:val="lt-LT"/>
        </w:rPr>
        <w:lastRenderedPageBreak/>
        <w:t>Techninės specifikacijos</w:t>
      </w:r>
    </w:p>
    <w:p w14:paraId="46D1F1FF" w14:textId="4DA177E2" w:rsidR="00C105E3" w:rsidRPr="00CB4F75" w:rsidRDefault="00C105E3" w:rsidP="00C105E3">
      <w:pPr>
        <w:ind w:firstLine="0"/>
        <w:jc w:val="right"/>
        <w:rPr>
          <w:szCs w:val="20"/>
          <w:lang w:val="lt-LT"/>
        </w:rPr>
      </w:pPr>
      <w:r w:rsidRPr="00CB4F75">
        <w:rPr>
          <w:szCs w:val="20"/>
          <w:lang w:val="lt-LT"/>
        </w:rPr>
        <w:t>3 priedas</w:t>
      </w:r>
    </w:p>
    <w:p w14:paraId="468106B9" w14:textId="5EEBB714" w:rsidR="00433229" w:rsidRPr="00CB4F75" w:rsidRDefault="00433229" w:rsidP="00C105E3">
      <w:pPr>
        <w:ind w:firstLine="0"/>
        <w:jc w:val="right"/>
        <w:rPr>
          <w:szCs w:val="20"/>
          <w:lang w:val="lt-LT"/>
        </w:rPr>
      </w:pPr>
    </w:p>
    <w:p w14:paraId="13DB6C3C" w14:textId="666C4068" w:rsidR="00433229" w:rsidRPr="00CB4F75" w:rsidRDefault="00433229" w:rsidP="00433229">
      <w:pPr>
        <w:ind w:firstLine="0"/>
        <w:jc w:val="center"/>
        <w:rPr>
          <w:b/>
          <w:bCs/>
          <w:szCs w:val="20"/>
          <w:lang w:val="lt-LT"/>
        </w:rPr>
      </w:pPr>
      <w:r w:rsidRPr="00CB4F75">
        <w:rPr>
          <w:b/>
          <w:bCs/>
          <w:szCs w:val="20"/>
          <w:lang w:val="lt-LT"/>
        </w:rPr>
        <w:t>NETIPINIŲ VIEŠOJO TRANSPORTO STOTELIŲ SUOLŲ PAVYZDŽIAI</w:t>
      </w:r>
    </w:p>
    <w:p w14:paraId="61EFD2C3" w14:textId="77777777" w:rsidR="00567353" w:rsidRPr="00CB4F75" w:rsidRDefault="00567353" w:rsidP="00433229">
      <w:pPr>
        <w:ind w:firstLine="0"/>
        <w:jc w:val="center"/>
        <w:rPr>
          <w:b/>
          <w:bCs/>
          <w:szCs w:val="20"/>
          <w:lang w:val="lt-LT"/>
        </w:rPr>
      </w:pPr>
    </w:p>
    <w:p w14:paraId="01746301" w14:textId="696A6B63" w:rsidR="00C105E3" w:rsidRPr="00CB4F75" w:rsidRDefault="00567353" w:rsidP="00403190">
      <w:pPr>
        <w:ind w:firstLine="0"/>
        <w:rPr>
          <w:szCs w:val="20"/>
          <w:lang w:val="lt-LT"/>
        </w:rPr>
      </w:pPr>
      <w:r w:rsidRPr="00CB4F75">
        <w:rPr>
          <w:szCs w:val="20"/>
          <w:lang w:val="lt-LT"/>
        </w:rPr>
        <w:t>A tipo</w:t>
      </w:r>
    </w:p>
    <w:p w14:paraId="7F3DB154" w14:textId="77777777" w:rsidR="00C105E3" w:rsidRPr="00CB4F75" w:rsidRDefault="00C105E3" w:rsidP="00C105E3">
      <w:pPr>
        <w:ind w:firstLine="0"/>
        <w:rPr>
          <w:szCs w:val="20"/>
          <w:lang w:val="lt-LT"/>
        </w:rPr>
      </w:pPr>
      <w:r w:rsidRPr="00CB4F75">
        <w:rPr>
          <w:noProof/>
          <w:szCs w:val="20"/>
          <w:lang w:val="lt-LT"/>
        </w:rPr>
        <mc:AlternateContent>
          <mc:Choice Requires="wps">
            <w:drawing>
              <wp:anchor distT="0" distB="0" distL="114300" distR="114300" simplePos="0" relativeHeight="251658240" behindDoc="0" locked="0" layoutInCell="1" allowOverlap="1" wp14:anchorId="02AD9F82" wp14:editId="0C712AC7">
                <wp:simplePos x="0" y="0"/>
                <wp:positionH relativeFrom="margin">
                  <wp:posOffset>291465</wp:posOffset>
                </wp:positionH>
                <wp:positionV relativeFrom="paragraph">
                  <wp:posOffset>2454275</wp:posOffset>
                </wp:positionV>
                <wp:extent cx="3145155" cy="424815"/>
                <wp:effectExtent l="0" t="0" r="17145" b="13335"/>
                <wp:wrapNone/>
                <wp:docPr id="6" name="Text Box 6"/>
                <wp:cNvGraphicFramePr/>
                <a:graphic xmlns:a="http://schemas.openxmlformats.org/drawingml/2006/main">
                  <a:graphicData uri="http://schemas.microsoft.com/office/word/2010/wordprocessingShape">
                    <wps:wsp>
                      <wps:cNvSpPr txBox="1"/>
                      <wps:spPr>
                        <a:xfrm>
                          <a:off x="0" y="0"/>
                          <a:ext cx="3145155" cy="424815"/>
                        </a:xfrm>
                        <a:prstGeom prst="rect">
                          <a:avLst/>
                        </a:prstGeom>
                        <a:solidFill>
                          <a:schemeClr val="lt1"/>
                        </a:solidFill>
                        <a:ln w="6350">
                          <a:solidFill>
                            <a:prstClr val="black"/>
                          </a:solidFill>
                        </a:ln>
                      </wps:spPr>
                      <wps:txbx>
                        <w:txbxContent>
                          <w:p w14:paraId="45B88E43" w14:textId="77777777" w:rsidR="00C105E3" w:rsidRPr="005E0000" w:rsidRDefault="00C105E3" w:rsidP="00B05FC6">
                            <w:pPr>
                              <w:tabs>
                                <w:tab w:val="left" w:pos="567"/>
                              </w:tabs>
                              <w:spacing w:line="240" w:lineRule="auto"/>
                              <w:ind w:firstLine="0"/>
                              <w:rPr>
                                <w:rFonts w:cs="Arial"/>
                                <w:szCs w:val="20"/>
                                <w:lang w:val="lt-LT"/>
                              </w:rPr>
                            </w:pPr>
                            <w:r w:rsidRPr="005E0000">
                              <w:rPr>
                                <w:rFonts w:cs="Arial"/>
                                <w:szCs w:val="20"/>
                                <w:lang w:val="lt-LT"/>
                              </w:rPr>
                              <w:t>Suolo sėdimosios dalies gabaritinis ilgis – 2,0 m;</w:t>
                            </w:r>
                          </w:p>
                          <w:p w14:paraId="5436717C" w14:textId="77777777" w:rsidR="00C105E3" w:rsidRPr="005E0000" w:rsidRDefault="00C105E3" w:rsidP="00B05FC6">
                            <w:pPr>
                              <w:tabs>
                                <w:tab w:val="left" w:pos="567"/>
                              </w:tabs>
                              <w:spacing w:line="240" w:lineRule="auto"/>
                              <w:ind w:firstLine="0"/>
                              <w:rPr>
                                <w:rFonts w:cs="Arial"/>
                                <w:szCs w:val="20"/>
                                <w:lang w:val="lt-LT"/>
                              </w:rPr>
                            </w:pPr>
                            <w:r w:rsidRPr="005E0000">
                              <w:rPr>
                                <w:rFonts w:cs="Arial"/>
                                <w:szCs w:val="20"/>
                                <w:lang w:val="lt-LT"/>
                              </w:rPr>
                              <w:t>Medienos tašas – 55x40 mm.</w:t>
                            </w:r>
                          </w:p>
                          <w:p w14:paraId="47AC9762" w14:textId="77777777" w:rsidR="00C105E3" w:rsidRPr="00B05FC6" w:rsidRDefault="00C105E3" w:rsidP="00B05FC6">
                            <w:pPr>
                              <w:ind w:firstLine="0"/>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2AD9F82" id="_x0000_t202" coordsize="21600,21600" o:spt="202" path="m,l,21600r21600,l21600,xe">
                <v:stroke joinstyle="miter"/>
                <v:path gradientshapeok="t" o:connecttype="rect"/>
              </v:shapetype>
              <v:shape id="Text Box 6" o:spid="_x0000_s1026" type="#_x0000_t202" style="position:absolute;left:0;text-align:left;margin-left:22.95pt;margin-top:193.25pt;width:247.65pt;height:33.45pt;z-index:25165824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" fillcolor="white [3201]" strokeweight=".5pt">
                <v:textbox>
                  <w:txbxContent>
                    <w:p w14:paraId="45B88E43" w14:textId="77777777" w:rsidR="00C105E3" w:rsidRPr="005E0000" w:rsidRDefault="00C105E3" w:rsidP="00B05FC6">
                      <w:pPr>
                        <w:tabs>
                          <w:tab w:val="left" w:pos="567"/>
                        </w:tabs>
                        <w:spacing w:line="240" w:lineRule="auto"/>
                        <w:ind w:firstLine="0"/>
                        <w:rPr>
                          <w:rFonts w:cs="Arial"/>
                          <w:szCs w:val="20"/>
                          <w:lang w:val="lt-LT"/>
                        </w:rPr>
                      </w:pPr>
                      <w:r w:rsidRPr="005E0000">
                        <w:rPr>
                          <w:rFonts w:cs="Arial"/>
                          <w:szCs w:val="20"/>
                          <w:lang w:val="lt-LT"/>
                        </w:rPr>
                        <w:t>Suolo sėdimosios dalies gabaritinis ilgis – 2,0 m;</w:t>
                      </w:r>
                    </w:p>
                    <w:p w14:paraId="5436717C" w14:textId="77777777" w:rsidR="00C105E3" w:rsidRPr="005E0000" w:rsidRDefault="00C105E3" w:rsidP="00B05FC6">
                      <w:pPr>
                        <w:tabs>
                          <w:tab w:val="left" w:pos="567"/>
                        </w:tabs>
                        <w:spacing w:line="240" w:lineRule="auto"/>
                        <w:ind w:firstLine="0"/>
                        <w:rPr>
                          <w:rFonts w:cs="Arial"/>
                          <w:szCs w:val="20"/>
                          <w:lang w:val="lt-LT"/>
                        </w:rPr>
                      </w:pPr>
                      <w:r w:rsidRPr="005E0000">
                        <w:rPr>
                          <w:rFonts w:cs="Arial"/>
                          <w:szCs w:val="20"/>
                          <w:lang w:val="lt-LT"/>
                        </w:rPr>
                        <w:t>Medienos tašas – 55x40 mm.</w:t>
                      </w:r>
                    </w:p>
                    <w:p w14:paraId="47AC9762" w14:textId="77777777" w:rsidR="00C105E3" w:rsidRPr="00B05FC6" w:rsidRDefault="00C105E3" w:rsidP="00B05FC6">
                      <w:pPr>
                        <w:ind w:firstLine="0"/>
                      </w:pPr>
                    </w:p>
                  </w:txbxContent>
                </v:textbox>
                <w10:wrap anchorx="margin"/>
              </v:shape>
            </w:pict>
          </mc:Fallback>
        </mc:AlternateContent>
      </w:r>
      <w:r w:rsidRPr="00CB4F75">
        <w:rPr>
          <w:noProof/>
          <w:szCs w:val="20"/>
          <w:lang w:val="lt-LT"/>
        </w:rPr>
        <w:drawing>
          <wp:inline distT="0" distB="0" distL="0" distR="0" wp14:anchorId="27D9E720" wp14:editId="72011F31">
            <wp:extent cx="6050280" cy="3005118"/>
            <wp:effectExtent l="0" t="0" r="7620" b="5080"/>
            <wp:docPr id="1" name="Picture 1" descr="A bench on a sidewalk&#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aveikslėlis 1" descr="A bench on a sidewalk&#10;&#10;Description automatically generated with low confidence"/>
                    <pic:cNvPicPr/>
                  </pic:nvPicPr>
                  <pic:blipFill>
                    <a:blip r:embed="rId12"/>
                    <a:stretch>
                      <a:fillRect/>
                    </a:stretch>
                  </pic:blipFill>
                  <pic:spPr>
                    <a:xfrm>
                      <a:off x="0" y="0"/>
                      <a:ext cx="6059091" cy="3009494"/>
                    </a:xfrm>
                    <a:prstGeom prst="rect">
                      <a:avLst/>
                    </a:prstGeom>
                  </pic:spPr>
                </pic:pic>
              </a:graphicData>
            </a:graphic>
          </wp:inline>
        </w:drawing>
      </w:r>
    </w:p>
    <w:p w14:paraId="4161E0C4" w14:textId="6669BAE8" w:rsidR="00C105E3" w:rsidRPr="00CB4F75" w:rsidRDefault="00C105E3" w:rsidP="00C105E3">
      <w:pPr>
        <w:ind w:firstLine="0"/>
        <w:rPr>
          <w:szCs w:val="20"/>
          <w:lang w:val="lt-LT"/>
        </w:rPr>
      </w:pPr>
    </w:p>
    <w:p w14:paraId="013445C7" w14:textId="2D25BD63" w:rsidR="00567353" w:rsidRPr="00CB4F75" w:rsidRDefault="00567353" w:rsidP="00C105E3">
      <w:pPr>
        <w:ind w:firstLine="0"/>
        <w:rPr>
          <w:szCs w:val="20"/>
          <w:lang w:val="lt-LT"/>
        </w:rPr>
      </w:pPr>
      <w:r w:rsidRPr="00CB4F75">
        <w:rPr>
          <w:szCs w:val="20"/>
          <w:lang w:val="lt-LT"/>
        </w:rPr>
        <w:t>A1 tipo</w:t>
      </w:r>
    </w:p>
    <w:p w14:paraId="62F884A9" w14:textId="77777777" w:rsidR="00C105E3" w:rsidRPr="00CB4F75" w:rsidRDefault="00C105E3" w:rsidP="00C105E3">
      <w:pPr>
        <w:ind w:firstLine="0"/>
        <w:rPr>
          <w:szCs w:val="20"/>
          <w:lang w:val="lt-LT"/>
        </w:rPr>
      </w:pPr>
      <w:r w:rsidRPr="00CB4F75">
        <w:rPr>
          <w:noProof/>
          <w:szCs w:val="20"/>
          <w:lang w:val="lt-LT"/>
        </w:rPr>
        <mc:AlternateContent>
          <mc:Choice Requires="wps">
            <w:drawing>
              <wp:anchor distT="0" distB="0" distL="114300" distR="114300" simplePos="0" relativeHeight="251658241" behindDoc="0" locked="0" layoutInCell="1" allowOverlap="1" wp14:anchorId="0EDE16FA" wp14:editId="128D7607">
                <wp:simplePos x="0" y="0"/>
                <wp:positionH relativeFrom="margin">
                  <wp:posOffset>474345</wp:posOffset>
                </wp:positionH>
                <wp:positionV relativeFrom="paragraph">
                  <wp:posOffset>2990215</wp:posOffset>
                </wp:positionV>
                <wp:extent cx="3177540" cy="440055"/>
                <wp:effectExtent l="0" t="0" r="22860" b="17145"/>
                <wp:wrapNone/>
                <wp:docPr id="7" name="Text Box 7"/>
                <wp:cNvGraphicFramePr/>
                <a:graphic xmlns:a="http://schemas.openxmlformats.org/drawingml/2006/main">
                  <a:graphicData uri="http://schemas.microsoft.com/office/word/2010/wordprocessingShape">
                    <wps:wsp>
                      <wps:cNvSpPr txBox="1"/>
                      <wps:spPr>
                        <a:xfrm>
                          <a:off x="0" y="0"/>
                          <a:ext cx="3177540" cy="440055"/>
                        </a:xfrm>
                        <a:prstGeom prst="rect">
                          <a:avLst/>
                        </a:prstGeom>
                        <a:solidFill>
                          <a:sysClr val="window" lastClr="FFFFFF"/>
                        </a:solidFill>
                        <a:ln w="6350">
                          <a:solidFill>
                            <a:prstClr val="black"/>
                          </a:solidFill>
                        </a:ln>
                      </wps:spPr>
                      <wps:txbx>
                        <w:txbxContent>
                          <w:p w14:paraId="433875AD" w14:textId="77777777" w:rsidR="00C105E3" w:rsidRPr="005E0000" w:rsidRDefault="00C105E3" w:rsidP="00AF79E9">
                            <w:pPr>
                              <w:tabs>
                                <w:tab w:val="left" w:pos="567"/>
                              </w:tabs>
                              <w:spacing w:line="240" w:lineRule="auto"/>
                              <w:ind w:firstLine="0"/>
                              <w:rPr>
                                <w:rFonts w:cs="Arial"/>
                                <w:szCs w:val="20"/>
                                <w:lang w:val="lt-LT"/>
                              </w:rPr>
                            </w:pPr>
                            <w:r w:rsidRPr="005E0000">
                              <w:rPr>
                                <w:rFonts w:cs="Arial"/>
                                <w:szCs w:val="20"/>
                                <w:lang w:val="lt-LT"/>
                              </w:rPr>
                              <w:t>Suolo sėdimosios dalies gabaritinis ilgis – 2,0 m;</w:t>
                            </w:r>
                          </w:p>
                          <w:p w14:paraId="680736FA" w14:textId="77777777" w:rsidR="00C105E3" w:rsidRPr="005E0000" w:rsidRDefault="00C105E3" w:rsidP="00AF79E9">
                            <w:pPr>
                              <w:tabs>
                                <w:tab w:val="left" w:pos="567"/>
                              </w:tabs>
                              <w:spacing w:line="240" w:lineRule="auto"/>
                              <w:ind w:firstLine="0"/>
                              <w:rPr>
                                <w:rFonts w:cs="Arial"/>
                                <w:szCs w:val="20"/>
                                <w:lang w:val="lt-LT"/>
                              </w:rPr>
                            </w:pPr>
                            <w:r w:rsidRPr="005E0000">
                              <w:rPr>
                                <w:rFonts w:cs="Arial"/>
                                <w:szCs w:val="20"/>
                                <w:lang w:val="lt-LT"/>
                              </w:rPr>
                              <w:t>Medienos tašas – 55x40 mm.</w:t>
                            </w:r>
                          </w:p>
                          <w:p w14:paraId="77D4F972" w14:textId="77777777" w:rsidR="00C105E3" w:rsidRPr="00AF79E9" w:rsidRDefault="00C105E3" w:rsidP="00AF79E9">
                            <w:pPr>
                              <w:ind w:firstLine="0"/>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EDE16FA" id="Text Box 7" o:spid="_x0000_s1027" type="#_x0000_t202" style="position:absolute;left:0;text-align:left;margin-left:37.35pt;margin-top:235.45pt;width:250.2pt;height:34.65pt;z-index:251658241;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" fillcolor="window" strokeweight=".5pt">
                <v:textbox>
                  <w:txbxContent>
                    <w:p w14:paraId="433875AD" w14:textId="77777777" w:rsidR="00C105E3" w:rsidRPr="005E0000" w:rsidRDefault="00C105E3" w:rsidP="00AF79E9">
                      <w:pPr>
                        <w:tabs>
                          <w:tab w:val="left" w:pos="567"/>
                        </w:tabs>
                        <w:spacing w:line="240" w:lineRule="auto"/>
                        <w:ind w:firstLine="0"/>
                        <w:rPr>
                          <w:rFonts w:cs="Arial"/>
                          <w:szCs w:val="20"/>
                          <w:lang w:val="lt-LT"/>
                        </w:rPr>
                      </w:pPr>
                      <w:r w:rsidRPr="005E0000">
                        <w:rPr>
                          <w:rFonts w:cs="Arial"/>
                          <w:szCs w:val="20"/>
                          <w:lang w:val="lt-LT"/>
                        </w:rPr>
                        <w:t>Suolo sėdimosios dalies gabaritinis ilgis – 2,0 m;</w:t>
                      </w:r>
                    </w:p>
                    <w:p w14:paraId="680736FA" w14:textId="77777777" w:rsidR="00C105E3" w:rsidRPr="005E0000" w:rsidRDefault="00C105E3" w:rsidP="00AF79E9">
                      <w:pPr>
                        <w:tabs>
                          <w:tab w:val="left" w:pos="567"/>
                        </w:tabs>
                        <w:spacing w:line="240" w:lineRule="auto"/>
                        <w:ind w:firstLine="0"/>
                        <w:rPr>
                          <w:rFonts w:cs="Arial"/>
                          <w:szCs w:val="20"/>
                          <w:lang w:val="lt-LT"/>
                        </w:rPr>
                      </w:pPr>
                      <w:r w:rsidRPr="005E0000">
                        <w:rPr>
                          <w:rFonts w:cs="Arial"/>
                          <w:szCs w:val="20"/>
                          <w:lang w:val="lt-LT"/>
                        </w:rPr>
                        <w:t>Medienos tašas – 55x40 mm.</w:t>
                      </w:r>
                    </w:p>
                    <w:p w14:paraId="77D4F972" w14:textId="77777777" w:rsidR="00C105E3" w:rsidRPr="00AF79E9" w:rsidRDefault="00C105E3" w:rsidP="00AF79E9">
                      <w:pPr>
                        <w:ind w:firstLine="0"/>
                      </w:pPr>
                    </w:p>
                  </w:txbxContent>
                </v:textbox>
                <w10:wrap anchorx="margin"/>
              </v:shape>
            </w:pict>
          </mc:Fallback>
        </mc:AlternateContent>
      </w:r>
      <w:r w:rsidRPr="00CB4F75">
        <w:rPr>
          <w:noProof/>
          <w:szCs w:val="20"/>
          <w:lang w:val="lt-LT"/>
        </w:rPr>
        <w:drawing>
          <wp:inline distT="0" distB="0" distL="0" distR="0" wp14:anchorId="7ECE1360" wp14:editId="77992508">
            <wp:extent cx="6050280" cy="3492320"/>
            <wp:effectExtent l="0" t="0" r="7620" b="0"/>
            <wp:docPr id="2" name="Picture 2" descr="A picture containing bench, outdoor, ground, par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aveikslėlis 2" descr="A picture containing bench, outdoor, ground, park&#10;&#10;Description automatically generated"/>
                    <pic:cNvPicPr/>
                  </pic:nvPicPr>
                  <pic:blipFill>
                    <a:blip r:embed="rId13"/>
                    <a:stretch>
                      <a:fillRect/>
                    </a:stretch>
                  </pic:blipFill>
                  <pic:spPr>
                    <a:xfrm>
                      <a:off x="0" y="0"/>
                      <a:ext cx="6055832" cy="3495524"/>
                    </a:xfrm>
                    <a:prstGeom prst="rect">
                      <a:avLst/>
                    </a:prstGeom>
                  </pic:spPr>
                </pic:pic>
              </a:graphicData>
            </a:graphic>
          </wp:inline>
        </w:drawing>
      </w:r>
    </w:p>
    <w:p w14:paraId="73062FD7" w14:textId="77777777" w:rsidR="00C105E3" w:rsidRPr="00CB4F75" w:rsidRDefault="00C105E3" w:rsidP="00C105E3">
      <w:pPr>
        <w:ind w:firstLine="0"/>
        <w:rPr>
          <w:szCs w:val="20"/>
          <w:lang w:val="lt-LT"/>
        </w:rPr>
      </w:pPr>
    </w:p>
    <w:p w14:paraId="4F665340" w14:textId="77777777" w:rsidR="00C105E3" w:rsidRPr="00CB4F75" w:rsidRDefault="00C105E3" w:rsidP="00C105E3">
      <w:pPr>
        <w:ind w:firstLine="0"/>
        <w:rPr>
          <w:szCs w:val="20"/>
          <w:lang w:val="lt-LT"/>
        </w:rPr>
      </w:pPr>
    </w:p>
    <w:p w14:paraId="239499BD" w14:textId="77777777" w:rsidR="00C105E3" w:rsidRPr="00CB4F75" w:rsidRDefault="00C105E3" w:rsidP="00C105E3">
      <w:pPr>
        <w:ind w:firstLine="0"/>
        <w:rPr>
          <w:szCs w:val="20"/>
          <w:lang w:val="lt-LT"/>
        </w:rPr>
      </w:pPr>
    </w:p>
    <w:p w14:paraId="4EC2C2F4" w14:textId="7182E9C6" w:rsidR="00567353" w:rsidRPr="00CB4F75" w:rsidRDefault="00567353" w:rsidP="00C105E3">
      <w:pPr>
        <w:ind w:firstLine="0"/>
        <w:rPr>
          <w:szCs w:val="20"/>
          <w:lang w:val="lt-LT"/>
        </w:rPr>
      </w:pPr>
      <w:r w:rsidRPr="00CB4F75">
        <w:rPr>
          <w:szCs w:val="20"/>
          <w:lang w:val="lt-LT"/>
        </w:rPr>
        <w:lastRenderedPageBreak/>
        <w:t>B tipo</w:t>
      </w:r>
    </w:p>
    <w:p w14:paraId="5D09663D" w14:textId="13DF492B" w:rsidR="00C105E3" w:rsidRPr="00CB4F75" w:rsidRDefault="00C105E3" w:rsidP="00C105E3">
      <w:pPr>
        <w:ind w:firstLine="0"/>
        <w:rPr>
          <w:szCs w:val="20"/>
          <w:lang w:val="lt-LT"/>
        </w:rPr>
      </w:pPr>
      <w:r w:rsidRPr="00CB4F75">
        <w:rPr>
          <w:noProof/>
          <w:szCs w:val="20"/>
          <w:lang w:val="lt-LT"/>
        </w:rPr>
        <mc:AlternateContent>
          <mc:Choice Requires="wps">
            <w:drawing>
              <wp:anchor distT="0" distB="0" distL="114300" distR="114300" simplePos="0" relativeHeight="251658242" behindDoc="0" locked="0" layoutInCell="1" allowOverlap="1" wp14:anchorId="669CA698" wp14:editId="66E59ECA">
                <wp:simplePos x="0" y="0"/>
                <wp:positionH relativeFrom="margin">
                  <wp:posOffset>300990</wp:posOffset>
                </wp:positionH>
                <wp:positionV relativeFrom="paragraph">
                  <wp:posOffset>1756410</wp:posOffset>
                </wp:positionV>
                <wp:extent cx="3291840" cy="430530"/>
                <wp:effectExtent l="0" t="0" r="22860" b="26670"/>
                <wp:wrapNone/>
                <wp:docPr id="8" name="Text Box 8"/>
                <wp:cNvGraphicFramePr/>
                <a:graphic xmlns:a="http://schemas.openxmlformats.org/drawingml/2006/main">
                  <a:graphicData uri="http://schemas.microsoft.com/office/word/2010/wordprocessingShape">
                    <wps:wsp>
                      <wps:cNvSpPr txBox="1"/>
                      <wps:spPr>
                        <a:xfrm>
                          <a:off x="0" y="0"/>
                          <a:ext cx="3291840" cy="430530"/>
                        </a:xfrm>
                        <a:prstGeom prst="rect">
                          <a:avLst/>
                        </a:prstGeom>
                        <a:solidFill>
                          <a:sysClr val="window" lastClr="FFFFFF"/>
                        </a:solidFill>
                        <a:ln w="6350">
                          <a:solidFill>
                            <a:prstClr val="black"/>
                          </a:solidFill>
                        </a:ln>
                      </wps:spPr>
                      <wps:txbx>
                        <w:txbxContent>
                          <w:p w14:paraId="40728872" w14:textId="77777777" w:rsidR="00C105E3" w:rsidRPr="005E0000" w:rsidRDefault="00C105E3" w:rsidP="00EA3A6A">
                            <w:pPr>
                              <w:tabs>
                                <w:tab w:val="left" w:pos="567"/>
                              </w:tabs>
                              <w:spacing w:line="240" w:lineRule="auto"/>
                              <w:ind w:firstLine="0"/>
                              <w:rPr>
                                <w:rFonts w:cs="Arial"/>
                                <w:szCs w:val="20"/>
                                <w:lang w:val="lt-LT"/>
                              </w:rPr>
                            </w:pPr>
                            <w:r w:rsidRPr="005E0000">
                              <w:rPr>
                                <w:rFonts w:cs="Arial"/>
                                <w:szCs w:val="20"/>
                                <w:lang w:val="lt-LT"/>
                              </w:rPr>
                              <w:t>Suolo sėdimosios dalies gabaritinis ilgis – 1,87 m;</w:t>
                            </w:r>
                          </w:p>
                          <w:p w14:paraId="04E944F9" w14:textId="77777777" w:rsidR="00C105E3" w:rsidRPr="005E0000" w:rsidRDefault="00C105E3" w:rsidP="00EA3A6A">
                            <w:pPr>
                              <w:tabs>
                                <w:tab w:val="left" w:pos="567"/>
                              </w:tabs>
                              <w:spacing w:line="240" w:lineRule="auto"/>
                              <w:ind w:firstLine="0"/>
                              <w:rPr>
                                <w:rFonts w:cs="Arial"/>
                                <w:szCs w:val="20"/>
                                <w:lang w:val="lt-LT"/>
                              </w:rPr>
                            </w:pPr>
                            <w:r w:rsidRPr="005E0000">
                              <w:rPr>
                                <w:rFonts w:cs="Arial"/>
                                <w:szCs w:val="20"/>
                                <w:lang w:val="lt-LT"/>
                              </w:rPr>
                              <w:t>Medienos tašas – 40x30 mm.</w:t>
                            </w:r>
                          </w:p>
                          <w:p w14:paraId="0407C9D8" w14:textId="77777777" w:rsidR="00C105E3" w:rsidRPr="00EA3A6A" w:rsidRDefault="00C105E3" w:rsidP="00EA3A6A">
                            <w:pPr>
                              <w:ind w:firstLine="0"/>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69CA698" id="Text Box 8" o:spid="_x0000_s1028" type="#_x0000_t202" style="position:absolute;left:0;text-align:left;margin-left:23.7pt;margin-top:138.3pt;width:259.2pt;height:33.9pt;z-index:25165824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" fillcolor="window" strokeweight=".5pt">
                <v:textbox>
                  <w:txbxContent>
                    <w:p w14:paraId="40728872" w14:textId="77777777" w:rsidR="00C105E3" w:rsidRPr="005E0000" w:rsidRDefault="00C105E3" w:rsidP="00EA3A6A">
                      <w:pPr>
                        <w:tabs>
                          <w:tab w:val="left" w:pos="567"/>
                        </w:tabs>
                        <w:spacing w:line="240" w:lineRule="auto"/>
                        <w:ind w:firstLine="0"/>
                        <w:rPr>
                          <w:rFonts w:cs="Arial"/>
                          <w:szCs w:val="20"/>
                          <w:lang w:val="lt-LT"/>
                        </w:rPr>
                      </w:pPr>
                      <w:r w:rsidRPr="005E0000">
                        <w:rPr>
                          <w:rFonts w:cs="Arial"/>
                          <w:szCs w:val="20"/>
                          <w:lang w:val="lt-LT"/>
                        </w:rPr>
                        <w:t>Suolo sėdimosios dalies gabaritinis ilgis – 1,87 m;</w:t>
                      </w:r>
                    </w:p>
                    <w:p w14:paraId="04E944F9" w14:textId="77777777" w:rsidR="00C105E3" w:rsidRPr="005E0000" w:rsidRDefault="00C105E3" w:rsidP="00EA3A6A">
                      <w:pPr>
                        <w:tabs>
                          <w:tab w:val="left" w:pos="567"/>
                        </w:tabs>
                        <w:spacing w:line="240" w:lineRule="auto"/>
                        <w:ind w:firstLine="0"/>
                        <w:rPr>
                          <w:rFonts w:cs="Arial"/>
                          <w:szCs w:val="20"/>
                          <w:lang w:val="lt-LT"/>
                        </w:rPr>
                      </w:pPr>
                      <w:r w:rsidRPr="005E0000">
                        <w:rPr>
                          <w:rFonts w:cs="Arial"/>
                          <w:szCs w:val="20"/>
                          <w:lang w:val="lt-LT"/>
                        </w:rPr>
                        <w:t>Medienos tašas – 40x30 mm.</w:t>
                      </w:r>
                    </w:p>
                    <w:p w14:paraId="0407C9D8" w14:textId="77777777" w:rsidR="00C105E3" w:rsidRPr="00EA3A6A" w:rsidRDefault="00C105E3" w:rsidP="00EA3A6A">
                      <w:pPr>
                        <w:ind w:firstLine="0"/>
                      </w:pPr>
                    </w:p>
                  </w:txbxContent>
                </v:textbox>
                <w10:wrap anchorx="margin"/>
              </v:shape>
            </w:pict>
          </mc:Fallback>
        </mc:AlternateContent>
      </w:r>
      <w:r w:rsidRPr="00CB4F75">
        <w:rPr>
          <w:noProof/>
          <w:szCs w:val="20"/>
          <w:lang w:val="lt-LT"/>
        </w:rPr>
        <w:drawing>
          <wp:inline distT="0" distB="0" distL="0" distR="0" wp14:anchorId="5760CB59" wp14:editId="6D553EE0">
            <wp:extent cx="6042660" cy="2241456"/>
            <wp:effectExtent l="0" t="0" r="0" b="698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6066225" cy="2250197"/>
                    </a:xfrm>
                    <a:prstGeom prst="rect">
                      <a:avLst/>
                    </a:prstGeom>
                  </pic:spPr>
                </pic:pic>
              </a:graphicData>
            </a:graphic>
          </wp:inline>
        </w:drawing>
      </w:r>
    </w:p>
    <w:p w14:paraId="4CA415E4" w14:textId="77777777" w:rsidR="00C105E3" w:rsidRPr="00CB4F75" w:rsidRDefault="00C105E3" w:rsidP="00C105E3">
      <w:pPr>
        <w:ind w:firstLine="0"/>
        <w:rPr>
          <w:szCs w:val="20"/>
          <w:lang w:val="lt-LT"/>
        </w:rPr>
      </w:pPr>
    </w:p>
    <w:p w14:paraId="4DE89C9A" w14:textId="77777777" w:rsidR="00C105E3" w:rsidRPr="00CB4F75" w:rsidRDefault="00C105E3" w:rsidP="00C105E3">
      <w:pPr>
        <w:ind w:firstLine="0"/>
        <w:rPr>
          <w:szCs w:val="20"/>
          <w:lang w:val="lt-LT"/>
        </w:rPr>
      </w:pPr>
    </w:p>
    <w:p w14:paraId="6FCC9270" w14:textId="77777777" w:rsidR="00C105E3" w:rsidRPr="00CB4F75" w:rsidRDefault="00C105E3" w:rsidP="00C105E3">
      <w:pPr>
        <w:ind w:firstLine="0"/>
        <w:rPr>
          <w:i/>
          <w:szCs w:val="20"/>
          <w:lang w:val="lt-LT"/>
        </w:rPr>
      </w:pPr>
    </w:p>
    <w:p w14:paraId="726853F4" w14:textId="4F960222" w:rsidR="00A62B39" w:rsidRDefault="00A62B39" w:rsidP="00563936">
      <w:pPr>
        <w:ind w:firstLine="0"/>
        <w:rPr>
          <w:szCs w:val="20"/>
          <w:lang w:val="lt-LT"/>
        </w:rPr>
      </w:pPr>
    </w:p>
    <w:p w14:paraId="48DCB9FA" w14:textId="77777777" w:rsidR="00A62B39" w:rsidRDefault="00A62B39">
      <w:pPr>
        <w:widowControl/>
        <w:tabs>
          <w:tab w:val="clear" w:pos="992"/>
        </w:tabs>
        <w:rPr>
          <w:szCs w:val="20"/>
          <w:lang w:val="lt-LT"/>
        </w:rPr>
      </w:pPr>
      <w:r>
        <w:rPr>
          <w:szCs w:val="20"/>
          <w:lang w:val="lt-LT"/>
        </w:rPr>
        <w:br w:type="page"/>
      </w:r>
    </w:p>
    <w:p w14:paraId="0D6A012B" w14:textId="77777777" w:rsidR="004A2875" w:rsidRDefault="004A2875" w:rsidP="00A62B39">
      <w:pPr>
        <w:ind w:left="567"/>
        <w:jc w:val="center"/>
        <w:rPr>
          <w:rFonts w:eastAsia="MS Mincho" w:cs="Arial"/>
          <w:b/>
          <w:bCs/>
          <w:lang w:val="lt-LT"/>
        </w:rPr>
        <w:sectPr w:rsidR="004A2875" w:rsidSect="00C85CE2">
          <w:footerReference w:type="default" r:id="rId15"/>
          <w:footerReference w:type="first" r:id="rId16"/>
          <w:pgSz w:w="11906" w:h="16838" w:code="9"/>
          <w:pgMar w:top="1134" w:right="567" w:bottom="1134" w:left="1134" w:header="709" w:footer="709" w:gutter="0"/>
          <w:cols w:space="708"/>
          <w:titlePg/>
          <w:docGrid w:linePitch="360"/>
        </w:sectPr>
      </w:pPr>
    </w:p>
    <w:p w14:paraId="5938B57D" w14:textId="2703C70E" w:rsidR="004A2875" w:rsidRPr="00C85CE2" w:rsidRDefault="004A2875" w:rsidP="004A2875">
      <w:pPr>
        <w:ind w:left="567"/>
        <w:jc w:val="right"/>
        <w:rPr>
          <w:rFonts w:eastAsia="MS Mincho" w:cs="Arial"/>
          <w:lang w:val="lt-LT"/>
        </w:rPr>
      </w:pPr>
      <w:r w:rsidRPr="00C85CE2">
        <w:rPr>
          <w:rFonts w:eastAsia="MS Mincho" w:cs="Arial"/>
          <w:lang w:val="lt-LT"/>
        </w:rPr>
        <w:lastRenderedPageBreak/>
        <w:t>Techninės specifikacijos</w:t>
      </w:r>
    </w:p>
    <w:p w14:paraId="2463BF4A" w14:textId="62F6F62F" w:rsidR="00776F49" w:rsidRPr="00C85CE2" w:rsidRDefault="004A2875" w:rsidP="00C85CE2">
      <w:pPr>
        <w:ind w:left="567"/>
        <w:jc w:val="right"/>
        <w:rPr>
          <w:rFonts w:eastAsia="MS Mincho" w:cs="Arial"/>
          <w:lang w:val="lt-LT"/>
        </w:rPr>
      </w:pPr>
      <w:r w:rsidRPr="00C85CE2">
        <w:rPr>
          <w:rFonts w:eastAsia="MS Mincho" w:cs="Arial"/>
          <w:lang w:val="lt-LT"/>
        </w:rPr>
        <w:t>4 priedas</w:t>
      </w:r>
    </w:p>
    <w:p w14:paraId="36916AE2" w14:textId="04E5992B" w:rsidR="00A62B39" w:rsidRDefault="00111596" w:rsidP="00A62B39">
      <w:pPr>
        <w:ind w:left="567"/>
        <w:jc w:val="center"/>
        <w:rPr>
          <w:rFonts w:eastAsia="MS Mincho" w:cs="Arial"/>
          <w:b/>
          <w:bCs/>
          <w:lang w:val="lt-LT"/>
        </w:rPr>
      </w:pPr>
      <w:r w:rsidRPr="00591A68">
        <w:rPr>
          <w:rFonts w:eastAsia="MS Mincho" w:cs="Arial"/>
          <w:b/>
          <w:bCs/>
          <w:lang w:val="lt-LT"/>
        </w:rPr>
        <w:t>VIEŠOJO TRANSPORTO KELEIVIŲ ATRAMŲ PROJEKTINIAI SPRENDINIAI</w:t>
      </w:r>
    </w:p>
    <w:p w14:paraId="03BE42A3" w14:textId="5DC8FD55" w:rsidR="00A62B39" w:rsidRDefault="00776F49" w:rsidP="00383B06">
      <w:pPr>
        <w:jc w:val="left"/>
        <w:rPr>
          <w:rFonts w:eastAsia="Calibri" w:cs="Arial"/>
          <w:b/>
          <w:bCs/>
          <w:lang w:val="lt-LT"/>
        </w:rPr>
      </w:pPr>
      <w:r>
        <w:rPr>
          <w:rFonts w:eastAsia="Calibri" w:cs="Arial"/>
          <w:b/>
          <w:bCs/>
          <w:noProof/>
          <w:lang w:val="lt-LT"/>
        </w:rPr>
        <w:drawing>
          <wp:inline distT="0" distB="0" distL="0" distR="0" wp14:anchorId="571A3EFB" wp14:editId="264048F0">
            <wp:extent cx="9537170" cy="5229225"/>
            <wp:effectExtent l="0" t="0" r="6985" b="0"/>
            <wp:docPr id="22754128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9586382" cy="5256208"/>
                    </a:xfrm>
                    <a:prstGeom prst="rect">
                      <a:avLst/>
                    </a:prstGeom>
                    <a:noFill/>
                  </pic:spPr>
                </pic:pic>
              </a:graphicData>
            </a:graphic>
          </wp:inline>
        </w:drawing>
      </w:r>
    </w:p>
    <w:p w14:paraId="0744A98F" w14:textId="623ED108" w:rsidR="006E5C3B" w:rsidRPr="00C85CE2" w:rsidRDefault="006E5C3B" w:rsidP="00C85CE2">
      <w:pPr>
        <w:jc w:val="center"/>
        <w:rPr>
          <w:rFonts w:eastAsia="Calibri" w:cs="Arial"/>
          <w:b/>
          <w:bCs/>
          <w:lang w:val="lt-LT"/>
        </w:rPr>
      </w:pPr>
      <w:r>
        <w:rPr>
          <w:rFonts w:eastAsia="Calibri" w:cs="Arial"/>
          <w:b/>
          <w:bCs/>
          <w:noProof/>
          <w:lang w:val="lt-LT"/>
        </w:rPr>
        <w:lastRenderedPageBreak/>
        <w:drawing>
          <wp:inline distT="0" distB="0" distL="0" distR="0" wp14:anchorId="7A0B7927" wp14:editId="4C778EA4">
            <wp:extent cx="8220075" cy="5978850"/>
            <wp:effectExtent l="0" t="0" r="0" b="3175"/>
            <wp:docPr id="120683387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8240957" cy="5994039"/>
                    </a:xfrm>
                    <a:prstGeom prst="rect">
                      <a:avLst/>
                    </a:prstGeom>
                    <a:noFill/>
                  </pic:spPr>
                </pic:pic>
              </a:graphicData>
            </a:graphic>
          </wp:inline>
        </w:drawing>
      </w:r>
    </w:p>
    <w:p w14:paraId="350F1539" w14:textId="327E3004" w:rsidR="00A62B39" w:rsidRPr="00591A68" w:rsidRDefault="00A62B39" w:rsidP="00C85CE2">
      <w:pPr>
        <w:rPr>
          <w:rFonts w:eastAsia="Calibri" w:cs="Arial"/>
          <w:lang w:val="lt-LT"/>
        </w:rPr>
      </w:pPr>
    </w:p>
    <w:p w14:paraId="1EADF36A" w14:textId="6E94FBF6" w:rsidR="00A62B39" w:rsidRPr="00591A68" w:rsidRDefault="00AB4CD7" w:rsidP="00C85CE2">
      <w:pPr>
        <w:rPr>
          <w:rFonts w:eastAsia="Calibri" w:cs="Arial"/>
          <w:lang w:val="lt-LT"/>
        </w:rPr>
      </w:pPr>
      <w:r>
        <w:rPr>
          <w:rFonts w:eastAsia="Calibri" w:cs="Arial"/>
          <w:noProof/>
          <w:lang w:val="lt-LT"/>
        </w:rPr>
        <w:drawing>
          <wp:inline distT="0" distB="0" distL="0" distR="0" wp14:anchorId="74DBBA4B" wp14:editId="57750584">
            <wp:extent cx="9613428" cy="5562600"/>
            <wp:effectExtent l="0" t="0" r="6985" b="0"/>
            <wp:docPr id="1299529402"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9628696" cy="5571435"/>
                    </a:xfrm>
                    <a:prstGeom prst="rect">
                      <a:avLst/>
                    </a:prstGeom>
                    <a:noFill/>
                  </pic:spPr>
                </pic:pic>
              </a:graphicData>
            </a:graphic>
          </wp:inline>
        </w:drawing>
      </w:r>
    </w:p>
    <w:p w14:paraId="28F8104C" w14:textId="77777777" w:rsidR="00F825D8" w:rsidRPr="00CB4F75" w:rsidRDefault="00F825D8" w:rsidP="00563936">
      <w:pPr>
        <w:ind w:firstLine="0"/>
        <w:rPr>
          <w:szCs w:val="20"/>
          <w:lang w:val="lt-LT"/>
        </w:rPr>
      </w:pPr>
    </w:p>
    <w:sectPr w:rsidR="00F825D8" w:rsidRPr="00CB4F75" w:rsidSect="00C85CE2">
      <w:pgSz w:w="16838" w:h="11906" w:orient="landscape" w:code="9"/>
      <w:pgMar w:top="1134" w:right="1134" w:bottom="567" w:left="567"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CD195C7" w14:textId="77777777" w:rsidR="003E6420" w:rsidRDefault="003E6420" w:rsidP="0007466D">
      <w:pPr>
        <w:spacing w:line="240" w:lineRule="auto"/>
      </w:pPr>
      <w:r>
        <w:separator/>
      </w:r>
    </w:p>
  </w:endnote>
  <w:endnote w:type="continuationSeparator" w:id="0">
    <w:p w14:paraId="77A90C00" w14:textId="77777777" w:rsidR="003E6420" w:rsidRDefault="003E6420" w:rsidP="0007466D">
      <w:pPr>
        <w:spacing w:line="240" w:lineRule="auto"/>
      </w:pPr>
      <w:r>
        <w:continuationSeparator/>
      </w:r>
    </w:p>
  </w:endnote>
  <w:endnote w:type="continuationNotice" w:id="1">
    <w:p w14:paraId="11A0916F" w14:textId="77777777" w:rsidR="003E6420" w:rsidRDefault="003E6420">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Montserrat">
    <w:altName w:val="Montserrat"/>
    <w:panose1 w:val="00000000000000000000"/>
    <w:charset w:val="BA"/>
    <w:family w:val="auto"/>
    <w:pitch w:val="variable"/>
    <w:sig w:usb0="A00002FF" w:usb1="4000247B" w:usb2="00000000" w:usb3="00000000" w:csb0="00000197" w:csb1="00000000"/>
  </w:font>
  <w:font w:name="MS Mincho">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944913117"/>
      <w:docPartObj>
        <w:docPartGallery w:val="Page Numbers (Bottom of Page)"/>
        <w:docPartUnique/>
      </w:docPartObj>
    </w:sdtPr>
    <w:sdtEndPr>
      <w:rPr>
        <w:noProof/>
      </w:rPr>
    </w:sdtEndPr>
    <w:sdtContent>
      <w:p w14:paraId="420C0CAF" w14:textId="3F0F38FA" w:rsidR="0007466D" w:rsidRDefault="0007466D">
        <w:pPr>
          <w:pStyle w:val="Footer"/>
          <w:jc w:val="center"/>
        </w:pPr>
        <w:r>
          <w:fldChar w:fldCharType="begin"/>
        </w:r>
        <w:r>
          <w:instrText xml:space="preserve"> PAGE   \* MERGEFORMAT </w:instrText>
        </w:r>
        <w:r>
          <w:fldChar w:fldCharType="separate"/>
        </w:r>
        <w:r>
          <w:rPr>
            <w:noProof/>
          </w:rPr>
          <w:t>2</w:t>
        </w:r>
        <w:r>
          <w:rPr>
            <w:noProof/>
          </w:rPr>
          <w:fldChar w:fldCharType="end"/>
        </w:r>
      </w:p>
    </w:sdtContent>
  </w:sdt>
  <w:p w14:paraId="182A6014" w14:textId="77777777" w:rsidR="0007466D" w:rsidRDefault="0007466D">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59480653"/>
      <w:docPartObj>
        <w:docPartGallery w:val="Page Numbers (Bottom of Page)"/>
        <w:docPartUnique/>
      </w:docPartObj>
    </w:sdtPr>
    <w:sdtEndPr>
      <w:rPr>
        <w:noProof/>
      </w:rPr>
    </w:sdtEndPr>
    <w:sdtContent>
      <w:p w14:paraId="684170DB" w14:textId="7E402791" w:rsidR="00776F49" w:rsidRDefault="00776F49">
        <w:pPr>
          <w:pStyle w:val="Footer"/>
          <w:jc w:val="center"/>
        </w:pPr>
        <w:r>
          <w:fldChar w:fldCharType="begin"/>
        </w:r>
        <w:r>
          <w:instrText xml:space="preserve"> PAGE   \* MERGEFORMAT </w:instrText>
        </w:r>
        <w:r>
          <w:fldChar w:fldCharType="separate"/>
        </w:r>
        <w:r>
          <w:rPr>
            <w:noProof/>
          </w:rPr>
          <w:t>2</w:t>
        </w:r>
        <w:r>
          <w:rPr>
            <w:noProof/>
          </w:rPr>
          <w:fldChar w:fldCharType="end"/>
        </w:r>
      </w:p>
    </w:sdtContent>
  </w:sdt>
  <w:p w14:paraId="4FF13F12" w14:textId="77777777" w:rsidR="00776F49" w:rsidRDefault="00776F49">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2BECBA6" w14:textId="77777777" w:rsidR="003E6420" w:rsidRDefault="003E6420" w:rsidP="0007466D">
      <w:pPr>
        <w:spacing w:line="240" w:lineRule="auto"/>
      </w:pPr>
      <w:r>
        <w:separator/>
      </w:r>
    </w:p>
  </w:footnote>
  <w:footnote w:type="continuationSeparator" w:id="0">
    <w:p w14:paraId="7C34598F" w14:textId="77777777" w:rsidR="003E6420" w:rsidRDefault="003E6420" w:rsidP="0007466D">
      <w:pPr>
        <w:spacing w:line="240" w:lineRule="auto"/>
      </w:pPr>
      <w:r>
        <w:continuationSeparator/>
      </w:r>
    </w:p>
  </w:footnote>
  <w:footnote w:type="continuationNotice" w:id="1">
    <w:p w14:paraId="23C32BFC" w14:textId="77777777" w:rsidR="003E6420" w:rsidRDefault="003E6420">
      <w:pPr>
        <w:spacing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3F69FE"/>
    <w:multiLevelType w:val="multilevel"/>
    <w:tmpl w:val="D0A27C56"/>
    <w:lvl w:ilvl="0">
      <w:start w:val="13"/>
      <w:numFmt w:val="decimal"/>
      <w:lvlText w:val="%1."/>
      <w:lvlJc w:val="left"/>
      <w:pPr>
        <w:ind w:left="0" w:firstLine="567"/>
      </w:pPr>
      <w:rPr>
        <w:rFonts w:hint="default"/>
      </w:rPr>
    </w:lvl>
    <w:lvl w:ilvl="1">
      <w:start w:val="1"/>
      <w:numFmt w:val="decimal"/>
      <w:lvlText w:val="%1.%2."/>
      <w:lvlJc w:val="left"/>
      <w:pPr>
        <w:ind w:left="0" w:firstLine="567"/>
      </w:pPr>
      <w:rPr>
        <w:rFonts w:hint="default"/>
      </w:rPr>
    </w:lvl>
    <w:lvl w:ilvl="2">
      <w:start w:val="1"/>
      <w:numFmt w:val="decimal"/>
      <w:lvlRestart w:val="0"/>
      <w:lvlText w:val="%1.%2.%3."/>
      <w:lvlJc w:val="left"/>
      <w:pPr>
        <w:ind w:left="0" w:firstLine="567"/>
      </w:pPr>
      <w:rPr>
        <w:rFonts w:hint="default"/>
      </w:rPr>
    </w:lvl>
    <w:lvl w:ilvl="3">
      <w:start w:val="1"/>
      <w:numFmt w:val="decimal"/>
      <w:lvlText w:val="%1.%2.%3.%4."/>
      <w:lvlJc w:val="left"/>
      <w:pPr>
        <w:ind w:left="0" w:firstLine="567"/>
      </w:pPr>
      <w:rPr>
        <w:rFonts w:hint="default"/>
      </w:rPr>
    </w:lvl>
    <w:lvl w:ilvl="4">
      <w:start w:val="1"/>
      <w:numFmt w:val="lowerLetter"/>
      <w:lvlText w:val="(%5)"/>
      <w:lvlJc w:val="left"/>
      <w:pPr>
        <w:ind w:left="0" w:firstLine="567"/>
      </w:pPr>
      <w:rPr>
        <w:rFonts w:hint="default"/>
      </w:rPr>
    </w:lvl>
    <w:lvl w:ilvl="5">
      <w:start w:val="1"/>
      <w:numFmt w:val="lowerRoman"/>
      <w:lvlText w:val="(%6)"/>
      <w:lvlJc w:val="left"/>
      <w:pPr>
        <w:ind w:left="0" w:firstLine="567"/>
      </w:pPr>
      <w:rPr>
        <w:rFonts w:hint="default"/>
      </w:rPr>
    </w:lvl>
    <w:lvl w:ilvl="6">
      <w:start w:val="1"/>
      <w:numFmt w:val="decimal"/>
      <w:lvlText w:val="%7."/>
      <w:lvlJc w:val="left"/>
      <w:pPr>
        <w:ind w:left="0" w:firstLine="567"/>
      </w:pPr>
      <w:rPr>
        <w:rFonts w:hint="default"/>
      </w:rPr>
    </w:lvl>
    <w:lvl w:ilvl="7">
      <w:start w:val="1"/>
      <w:numFmt w:val="lowerLetter"/>
      <w:lvlText w:val="%8."/>
      <w:lvlJc w:val="left"/>
      <w:pPr>
        <w:ind w:left="0" w:firstLine="567"/>
      </w:pPr>
      <w:rPr>
        <w:rFonts w:hint="default"/>
      </w:rPr>
    </w:lvl>
    <w:lvl w:ilvl="8">
      <w:start w:val="1"/>
      <w:numFmt w:val="lowerRoman"/>
      <w:lvlText w:val="%9."/>
      <w:lvlJc w:val="left"/>
      <w:pPr>
        <w:ind w:left="0" w:firstLine="567"/>
      </w:pPr>
      <w:rPr>
        <w:rFonts w:hint="default"/>
      </w:rPr>
    </w:lvl>
  </w:abstractNum>
  <w:abstractNum w:abstractNumId="1" w15:restartNumberingAfterBreak="0">
    <w:nsid w:val="03C7203C"/>
    <w:multiLevelType w:val="hybridMultilevel"/>
    <w:tmpl w:val="96E2C594"/>
    <w:lvl w:ilvl="0" w:tplc="35A66B60">
      <w:start w:val="1"/>
      <w:numFmt w:val="bullet"/>
      <w:lvlText w:val=""/>
      <w:lvlJc w:val="left"/>
      <w:pPr>
        <w:ind w:left="720" w:hanging="360"/>
      </w:pPr>
      <w:rPr>
        <w:rFonts w:ascii="Symbol" w:hAnsi="Symbol"/>
      </w:rPr>
    </w:lvl>
    <w:lvl w:ilvl="1" w:tplc="CB3E93AE">
      <w:start w:val="1"/>
      <w:numFmt w:val="bullet"/>
      <w:lvlText w:val=""/>
      <w:lvlJc w:val="left"/>
      <w:pPr>
        <w:ind w:left="720" w:hanging="360"/>
      </w:pPr>
      <w:rPr>
        <w:rFonts w:ascii="Symbol" w:hAnsi="Symbol"/>
      </w:rPr>
    </w:lvl>
    <w:lvl w:ilvl="2" w:tplc="E528C0F4">
      <w:start w:val="1"/>
      <w:numFmt w:val="bullet"/>
      <w:lvlText w:val=""/>
      <w:lvlJc w:val="left"/>
      <w:pPr>
        <w:ind w:left="720" w:hanging="360"/>
      </w:pPr>
      <w:rPr>
        <w:rFonts w:ascii="Symbol" w:hAnsi="Symbol"/>
      </w:rPr>
    </w:lvl>
    <w:lvl w:ilvl="3" w:tplc="EA8E02C2">
      <w:start w:val="1"/>
      <w:numFmt w:val="bullet"/>
      <w:lvlText w:val=""/>
      <w:lvlJc w:val="left"/>
      <w:pPr>
        <w:ind w:left="720" w:hanging="360"/>
      </w:pPr>
      <w:rPr>
        <w:rFonts w:ascii="Symbol" w:hAnsi="Symbol"/>
      </w:rPr>
    </w:lvl>
    <w:lvl w:ilvl="4" w:tplc="1D4A0518">
      <w:start w:val="1"/>
      <w:numFmt w:val="bullet"/>
      <w:lvlText w:val=""/>
      <w:lvlJc w:val="left"/>
      <w:pPr>
        <w:ind w:left="720" w:hanging="360"/>
      </w:pPr>
      <w:rPr>
        <w:rFonts w:ascii="Symbol" w:hAnsi="Symbol"/>
      </w:rPr>
    </w:lvl>
    <w:lvl w:ilvl="5" w:tplc="E2F208B2">
      <w:start w:val="1"/>
      <w:numFmt w:val="bullet"/>
      <w:lvlText w:val=""/>
      <w:lvlJc w:val="left"/>
      <w:pPr>
        <w:ind w:left="720" w:hanging="360"/>
      </w:pPr>
      <w:rPr>
        <w:rFonts w:ascii="Symbol" w:hAnsi="Symbol"/>
      </w:rPr>
    </w:lvl>
    <w:lvl w:ilvl="6" w:tplc="080C1282">
      <w:start w:val="1"/>
      <w:numFmt w:val="bullet"/>
      <w:lvlText w:val=""/>
      <w:lvlJc w:val="left"/>
      <w:pPr>
        <w:ind w:left="720" w:hanging="360"/>
      </w:pPr>
      <w:rPr>
        <w:rFonts w:ascii="Symbol" w:hAnsi="Symbol"/>
      </w:rPr>
    </w:lvl>
    <w:lvl w:ilvl="7" w:tplc="75387A12">
      <w:start w:val="1"/>
      <w:numFmt w:val="bullet"/>
      <w:lvlText w:val=""/>
      <w:lvlJc w:val="left"/>
      <w:pPr>
        <w:ind w:left="720" w:hanging="360"/>
      </w:pPr>
      <w:rPr>
        <w:rFonts w:ascii="Symbol" w:hAnsi="Symbol"/>
      </w:rPr>
    </w:lvl>
    <w:lvl w:ilvl="8" w:tplc="A2E24578">
      <w:start w:val="1"/>
      <w:numFmt w:val="bullet"/>
      <w:lvlText w:val=""/>
      <w:lvlJc w:val="left"/>
      <w:pPr>
        <w:ind w:left="720" w:hanging="360"/>
      </w:pPr>
      <w:rPr>
        <w:rFonts w:ascii="Symbol" w:hAnsi="Symbol"/>
      </w:rPr>
    </w:lvl>
  </w:abstractNum>
  <w:abstractNum w:abstractNumId="2" w15:restartNumberingAfterBreak="0">
    <w:nsid w:val="08380813"/>
    <w:multiLevelType w:val="multilevel"/>
    <w:tmpl w:val="06E4A986"/>
    <w:lvl w:ilvl="0">
      <w:start w:val="8"/>
      <w:numFmt w:val="decimal"/>
      <w:lvlText w:val="%1."/>
      <w:lvlJc w:val="left"/>
      <w:pPr>
        <w:ind w:left="0" w:firstLine="567"/>
      </w:pPr>
      <w:rPr>
        <w:rFonts w:hint="default"/>
      </w:rPr>
    </w:lvl>
    <w:lvl w:ilvl="1">
      <w:start w:val="1"/>
      <w:numFmt w:val="decimal"/>
      <w:lvlText w:val="%1.%2."/>
      <w:lvlJc w:val="left"/>
      <w:pPr>
        <w:ind w:left="0" w:firstLine="567"/>
      </w:pPr>
      <w:rPr>
        <w:rFonts w:hint="default"/>
      </w:rPr>
    </w:lvl>
    <w:lvl w:ilvl="2">
      <w:start w:val="1"/>
      <w:numFmt w:val="decimal"/>
      <w:lvlRestart w:val="0"/>
      <w:lvlText w:val="%1.%2.%3."/>
      <w:lvlJc w:val="left"/>
      <w:pPr>
        <w:ind w:left="0" w:firstLine="567"/>
      </w:pPr>
      <w:rPr>
        <w:rFonts w:hint="default"/>
      </w:rPr>
    </w:lvl>
    <w:lvl w:ilvl="3">
      <w:start w:val="1"/>
      <w:numFmt w:val="decimal"/>
      <w:lvlText w:val="%1.%2.%3.%4."/>
      <w:lvlJc w:val="left"/>
      <w:pPr>
        <w:ind w:left="0" w:firstLine="567"/>
      </w:pPr>
      <w:rPr>
        <w:rFonts w:hint="default"/>
      </w:rPr>
    </w:lvl>
    <w:lvl w:ilvl="4">
      <w:start w:val="1"/>
      <w:numFmt w:val="lowerLetter"/>
      <w:lvlText w:val="(%5)"/>
      <w:lvlJc w:val="left"/>
      <w:pPr>
        <w:ind w:left="0" w:firstLine="567"/>
      </w:pPr>
      <w:rPr>
        <w:rFonts w:hint="default"/>
      </w:rPr>
    </w:lvl>
    <w:lvl w:ilvl="5">
      <w:start w:val="1"/>
      <w:numFmt w:val="lowerRoman"/>
      <w:lvlText w:val="(%6)"/>
      <w:lvlJc w:val="left"/>
      <w:pPr>
        <w:ind w:left="0" w:firstLine="567"/>
      </w:pPr>
      <w:rPr>
        <w:rFonts w:hint="default"/>
      </w:rPr>
    </w:lvl>
    <w:lvl w:ilvl="6">
      <w:start w:val="1"/>
      <w:numFmt w:val="decimal"/>
      <w:lvlText w:val="%7."/>
      <w:lvlJc w:val="left"/>
      <w:pPr>
        <w:ind w:left="0" w:firstLine="567"/>
      </w:pPr>
      <w:rPr>
        <w:rFonts w:hint="default"/>
      </w:rPr>
    </w:lvl>
    <w:lvl w:ilvl="7">
      <w:start w:val="1"/>
      <w:numFmt w:val="lowerLetter"/>
      <w:lvlText w:val="%8."/>
      <w:lvlJc w:val="left"/>
      <w:pPr>
        <w:ind w:left="0" w:firstLine="567"/>
      </w:pPr>
      <w:rPr>
        <w:rFonts w:hint="default"/>
      </w:rPr>
    </w:lvl>
    <w:lvl w:ilvl="8">
      <w:start w:val="1"/>
      <w:numFmt w:val="lowerRoman"/>
      <w:lvlText w:val="%9."/>
      <w:lvlJc w:val="left"/>
      <w:pPr>
        <w:ind w:left="0" w:firstLine="567"/>
      </w:pPr>
      <w:rPr>
        <w:rFonts w:hint="default"/>
      </w:rPr>
    </w:lvl>
  </w:abstractNum>
  <w:abstractNum w:abstractNumId="3" w15:restartNumberingAfterBreak="0">
    <w:nsid w:val="08C35743"/>
    <w:multiLevelType w:val="hybridMultilevel"/>
    <w:tmpl w:val="C27E04B6"/>
    <w:lvl w:ilvl="0" w:tplc="68921A5C">
      <w:start w:val="1"/>
      <w:numFmt w:val="decimal"/>
      <w:lvlText w:val="%1."/>
      <w:lvlJc w:val="left"/>
      <w:pPr>
        <w:ind w:left="927" w:hanging="360"/>
      </w:pPr>
      <w:rPr>
        <w:rFonts w:cstheme="minorBidi" w:hint="default"/>
        <w:color w:val="000000"/>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4" w15:restartNumberingAfterBreak="0">
    <w:nsid w:val="0E1E4238"/>
    <w:multiLevelType w:val="multilevel"/>
    <w:tmpl w:val="F5566BD0"/>
    <w:styleLink w:val="Style1"/>
    <w:lvl w:ilvl="0">
      <w:start w:val="1"/>
      <w:numFmt w:val="decimal"/>
      <w:lvlText w:val="%1."/>
      <w:lvlJc w:val="left"/>
      <w:pPr>
        <w:ind w:left="1069" w:hanging="360"/>
      </w:pPr>
      <w:rPr>
        <w:rFonts w:hint="default"/>
      </w:rPr>
    </w:lvl>
    <w:lvl w:ilvl="1">
      <w:start w:val="1"/>
      <w:numFmt w:val="decimal"/>
      <w:lvlText w:val="%1.%2."/>
      <w:lvlJc w:val="left"/>
      <w:pPr>
        <w:ind w:left="1789" w:hanging="712"/>
      </w:pPr>
      <w:rPr>
        <w:rFonts w:hint="default"/>
      </w:rPr>
    </w:lvl>
    <w:lvl w:ilvl="2">
      <w:start w:val="1"/>
      <w:numFmt w:val="decimal"/>
      <w:lvlText w:val="%1.%2.%3."/>
      <w:lvlJc w:val="right"/>
      <w:pPr>
        <w:tabs>
          <w:tab w:val="num" w:pos="3175"/>
        </w:tabs>
        <w:ind w:left="2495" w:firstLine="227"/>
      </w:pPr>
      <w:rPr>
        <w:rFonts w:hint="default"/>
      </w:rPr>
    </w:lvl>
    <w:lvl w:ilvl="3">
      <w:start w:val="1"/>
      <w:numFmt w:val="decimal"/>
      <w:lvlText w:val="%1.%2.%3.%4."/>
      <w:lvlJc w:val="left"/>
      <w:pPr>
        <w:tabs>
          <w:tab w:val="num" w:pos="3629"/>
        </w:tabs>
        <w:ind w:left="3229" w:hanging="507"/>
      </w:pPr>
      <w:rPr>
        <w:rFonts w:hint="default"/>
      </w:rPr>
    </w:lvl>
    <w:lvl w:ilvl="4">
      <w:start w:val="1"/>
      <w:numFmt w:val="lowerLetter"/>
      <w:lvlText w:val="%5."/>
      <w:lvlJc w:val="left"/>
      <w:pPr>
        <w:ind w:left="3949" w:hanging="360"/>
      </w:pPr>
      <w:rPr>
        <w:rFonts w:hint="default"/>
      </w:rPr>
    </w:lvl>
    <w:lvl w:ilvl="5">
      <w:start w:val="1"/>
      <w:numFmt w:val="lowerRoman"/>
      <w:lvlText w:val="%6."/>
      <w:lvlJc w:val="right"/>
      <w:pPr>
        <w:ind w:left="4669" w:hanging="180"/>
      </w:pPr>
      <w:rPr>
        <w:rFonts w:hint="default"/>
      </w:rPr>
    </w:lvl>
    <w:lvl w:ilvl="6">
      <w:start w:val="1"/>
      <w:numFmt w:val="decimal"/>
      <w:lvlText w:val="%7."/>
      <w:lvlJc w:val="left"/>
      <w:pPr>
        <w:ind w:left="5389" w:hanging="360"/>
      </w:pPr>
      <w:rPr>
        <w:rFonts w:hint="default"/>
      </w:rPr>
    </w:lvl>
    <w:lvl w:ilvl="7">
      <w:start w:val="1"/>
      <w:numFmt w:val="lowerLetter"/>
      <w:lvlText w:val="%8."/>
      <w:lvlJc w:val="left"/>
      <w:pPr>
        <w:ind w:left="6109" w:hanging="360"/>
      </w:pPr>
      <w:rPr>
        <w:rFonts w:hint="default"/>
      </w:rPr>
    </w:lvl>
    <w:lvl w:ilvl="8">
      <w:start w:val="1"/>
      <w:numFmt w:val="lowerRoman"/>
      <w:lvlText w:val="%9."/>
      <w:lvlJc w:val="right"/>
      <w:pPr>
        <w:ind w:left="6829" w:hanging="180"/>
      </w:pPr>
      <w:rPr>
        <w:rFonts w:hint="default"/>
      </w:rPr>
    </w:lvl>
  </w:abstractNum>
  <w:abstractNum w:abstractNumId="5" w15:restartNumberingAfterBreak="0">
    <w:nsid w:val="0E6B4A52"/>
    <w:multiLevelType w:val="multilevel"/>
    <w:tmpl w:val="6DAA6CAC"/>
    <w:lvl w:ilvl="0">
      <w:start w:val="1"/>
      <w:numFmt w:val="upperRoman"/>
      <w:pStyle w:val="Heading1"/>
      <w:lvlText w:val="%1."/>
      <w:lvlJc w:val="right"/>
      <w:pPr>
        <w:ind w:left="720" w:hanging="360"/>
      </w:pPr>
      <w:rPr>
        <w:b/>
        <w:bCs/>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6" w15:restartNumberingAfterBreak="0">
    <w:nsid w:val="126739DB"/>
    <w:multiLevelType w:val="multilevel"/>
    <w:tmpl w:val="FEF2286A"/>
    <w:lvl w:ilvl="0">
      <w:start w:val="1"/>
      <w:numFmt w:val="decimal"/>
      <w:lvlText w:val="%1."/>
      <w:lvlJc w:val="left"/>
      <w:pPr>
        <w:ind w:left="0" w:firstLine="567"/>
      </w:pPr>
      <w:rPr>
        <w:rFonts w:hint="default"/>
      </w:rPr>
    </w:lvl>
    <w:lvl w:ilvl="1">
      <w:start w:val="1"/>
      <w:numFmt w:val="decimal"/>
      <w:lvlText w:val="%1.%2."/>
      <w:lvlJc w:val="left"/>
      <w:pPr>
        <w:ind w:left="0" w:firstLine="567"/>
      </w:pPr>
      <w:rPr>
        <w:rFonts w:hint="default"/>
      </w:rPr>
    </w:lvl>
    <w:lvl w:ilvl="2">
      <w:start w:val="1"/>
      <w:numFmt w:val="decimal"/>
      <w:lvlRestart w:val="0"/>
      <w:lvlText w:val="%1.%2.%3."/>
      <w:lvlJc w:val="left"/>
      <w:pPr>
        <w:ind w:left="0" w:firstLine="567"/>
      </w:pPr>
      <w:rPr>
        <w:rFonts w:hint="default"/>
      </w:rPr>
    </w:lvl>
    <w:lvl w:ilvl="3">
      <w:start w:val="1"/>
      <w:numFmt w:val="decimal"/>
      <w:lvlText w:val="%1.%2.%3.%4."/>
      <w:lvlJc w:val="left"/>
      <w:pPr>
        <w:ind w:left="0" w:firstLine="567"/>
      </w:pPr>
      <w:rPr>
        <w:rFonts w:hint="default"/>
      </w:rPr>
    </w:lvl>
    <w:lvl w:ilvl="4">
      <w:start w:val="1"/>
      <w:numFmt w:val="lowerLetter"/>
      <w:lvlText w:val="(%5)"/>
      <w:lvlJc w:val="left"/>
      <w:pPr>
        <w:ind w:left="0" w:firstLine="567"/>
      </w:pPr>
      <w:rPr>
        <w:rFonts w:hint="default"/>
      </w:rPr>
    </w:lvl>
    <w:lvl w:ilvl="5">
      <w:start w:val="1"/>
      <w:numFmt w:val="lowerRoman"/>
      <w:lvlText w:val="(%6)"/>
      <w:lvlJc w:val="left"/>
      <w:pPr>
        <w:ind w:left="0" w:firstLine="567"/>
      </w:pPr>
      <w:rPr>
        <w:rFonts w:hint="default"/>
      </w:rPr>
    </w:lvl>
    <w:lvl w:ilvl="6">
      <w:start w:val="1"/>
      <w:numFmt w:val="decimal"/>
      <w:lvlText w:val="%7."/>
      <w:lvlJc w:val="left"/>
      <w:pPr>
        <w:ind w:left="0" w:firstLine="567"/>
      </w:pPr>
      <w:rPr>
        <w:rFonts w:hint="default"/>
      </w:rPr>
    </w:lvl>
    <w:lvl w:ilvl="7">
      <w:start w:val="1"/>
      <w:numFmt w:val="lowerLetter"/>
      <w:lvlText w:val="%8."/>
      <w:lvlJc w:val="left"/>
      <w:pPr>
        <w:ind w:left="0" w:firstLine="567"/>
      </w:pPr>
      <w:rPr>
        <w:rFonts w:hint="default"/>
      </w:rPr>
    </w:lvl>
    <w:lvl w:ilvl="8">
      <w:start w:val="1"/>
      <w:numFmt w:val="lowerRoman"/>
      <w:lvlText w:val="%9."/>
      <w:lvlJc w:val="left"/>
      <w:pPr>
        <w:ind w:left="0" w:firstLine="567"/>
      </w:pPr>
      <w:rPr>
        <w:rFonts w:hint="default"/>
      </w:rPr>
    </w:lvl>
  </w:abstractNum>
  <w:abstractNum w:abstractNumId="7" w15:restartNumberingAfterBreak="0">
    <w:nsid w:val="1B2463FC"/>
    <w:multiLevelType w:val="hybridMultilevel"/>
    <w:tmpl w:val="0BFE565A"/>
    <w:lvl w:ilvl="0" w:tplc="48F08878">
      <w:start w:val="1"/>
      <w:numFmt w:val="bullet"/>
      <w:lvlText w:val=""/>
      <w:lvlJc w:val="left"/>
      <w:pPr>
        <w:ind w:left="1440" w:hanging="360"/>
      </w:pPr>
      <w:rPr>
        <w:rFonts w:ascii="Symbol" w:hAnsi="Symbol"/>
      </w:rPr>
    </w:lvl>
    <w:lvl w:ilvl="1" w:tplc="0F405B0E">
      <w:start w:val="1"/>
      <w:numFmt w:val="bullet"/>
      <w:lvlText w:val=""/>
      <w:lvlJc w:val="left"/>
      <w:pPr>
        <w:ind w:left="1440" w:hanging="360"/>
      </w:pPr>
      <w:rPr>
        <w:rFonts w:ascii="Symbol" w:hAnsi="Symbol"/>
      </w:rPr>
    </w:lvl>
    <w:lvl w:ilvl="2" w:tplc="81844D72">
      <w:start w:val="1"/>
      <w:numFmt w:val="bullet"/>
      <w:lvlText w:val=""/>
      <w:lvlJc w:val="left"/>
      <w:pPr>
        <w:ind w:left="1440" w:hanging="360"/>
      </w:pPr>
      <w:rPr>
        <w:rFonts w:ascii="Symbol" w:hAnsi="Symbol"/>
      </w:rPr>
    </w:lvl>
    <w:lvl w:ilvl="3" w:tplc="5E80CE18">
      <w:start w:val="1"/>
      <w:numFmt w:val="bullet"/>
      <w:lvlText w:val=""/>
      <w:lvlJc w:val="left"/>
      <w:pPr>
        <w:ind w:left="1440" w:hanging="360"/>
      </w:pPr>
      <w:rPr>
        <w:rFonts w:ascii="Symbol" w:hAnsi="Symbol"/>
      </w:rPr>
    </w:lvl>
    <w:lvl w:ilvl="4" w:tplc="12D61614">
      <w:start w:val="1"/>
      <w:numFmt w:val="bullet"/>
      <w:lvlText w:val=""/>
      <w:lvlJc w:val="left"/>
      <w:pPr>
        <w:ind w:left="1440" w:hanging="360"/>
      </w:pPr>
      <w:rPr>
        <w:rFonts w:ascii="Symbol" w:hAnsi="Symbol"/>
      </w:rPr>
    </w:lvl>
    <w:lvl w:ilvl="5" w:tplc="4F20DCA2">
      <w:start w:val="1"/>
      <w:numFmt w:val="bullet"/>
      <w:lvlText w:val=""/>
      <w:lvlJc w:val="left"/>
      <w:pPr>
        <w:ind w:left="1440" w:hanging="360"/>
      </w:pPr>
      <w:rPr>
        <w:rFonts w:ascii="Symbol" w:hAnsi="Symbol"/>
      </w:rPr>
    </w:lvl>
    <w:lvl w:ilvl="6" w:tplc="EF7C03FA">
      <w:start w:val="1"/>
      <w:numFmt w:val="bullet"/>
      <w:lvlText w:val=""/>
      <w:lvlJc w:val="left"/>
      <w:pPr>
        <w:ind w:left="1440" w:hanging="360"/>
      </w:pPr>
      <w:rPr>
        <w:rFonts w:ascii="Symbol" w:hAnsi="Symbol"/>
      </w:rPr>
    </w:lvl>
    <w:lvl w:ilvl="7" w:tplc="0B82BA48">
      <w:start w:val="1"/>
      <w:numFmt w:val="bullet"/>
      <w:lvlText w:val=""/>
      <w:lvlJc w:val="left"/>
      <w:pPr>
        <w:ind w:left="1440" w:hanging="360"/>
      </w:pPr>
      <w:rPr>
        <w:rFonts w:ascii="Symbol" w:hAnsi="Symbol"/>
      </w:rPr>
    </w:lvl>
    <w:lvl w:ilvl="8" w:tplc="F95841EA">
      <w:start w:val="1"/>
      <w:numFmt w:val="bullet"/>
      <w:lvlText w:val=""/>
      <w:lvlJc w:val="left"/>
      <w:pPr>
        <w:ind w:left="1440" w:hanging="360"/>
      </w:pPr>
      <w:rPr>
        <w:rFonts w:ascii="Symbol" w:hAnsi="Symbol"/>
      </w:rPr>
    </w:lvl>
  </w:abstractNum>
  <w:abstractNum w:abstractNumId="8" w15:restartNumberingAfterBreak="0">
    <w:nsid w:val="26C75EBC"/>
    <w:multiLevelType w:val="multilevel"/>
    <w:tmpl w:val="C3BC9AF6"/>
    <w:lvl w:ilvl="0">
      <w:start w:val="2"/>
      <w:numFmt w:val="decimal"/>
      <w:lvlText w:val="%1."/>
      <w:lvlJc w:val="left"/>
      <w:pPr>
        <w:ind w:left="0" w:firstLine="567"/>
      </w:pPr>
      <w:rPr>
        <w:rFonts w:hint="default"/>
      </w:rPr>
    </w:lvl>
    <w:lvl w:ilvl="1">
      <w:start w:val="4"/>
      <w:numFmt w:val="decimal"/>
      <w:lvlText w:val="%1.%2."/>
      <w:lvlJc w:val="left"/>
      <w:pPr>
        <w:ind w:left="0" w:firstLine="567"/>
      </w:pPr>
      <w:rPr>
        <w:rFonts w:hint="default"/>
      </w:rPr>
    </w:lvl>
    <w:lvl w:ilvl="2">
      <w:start w:val="1"/>
      <w:numFmt w:val="decimal"/>
      <w:lvlRestart w:val="0"/>
      <w:lvlText w:val="%1.%2.%3."/>
      <w:lvlJc w:val="left"/>
      <w:pPr>
        <w:ind w:left="0" w:firstLine="567"/>
      </w:pPr>
      <w:rPr>
        <w:rFonts w:hint="default"/>
      </w:rPr>
    </w:lvl>
    <w:lvl w:ilvl="3">
      <w:start w:val="1"/>
      <w:numFmt w:val="decimal"/>
      <w:lvlText w:val="%1.%2.%3.%4."/>
      <w:lvlJc w:val="left"/>
      <w:pPr>
        <w:ind w:left="0" w:firstLine="567"/>
      </w:pPr>
      <w:rPr>
        <w:rFonts w:hint="default"/>
      </w:rPr>
    </w:lvl>
    <w:lvl w:ilvl="4">
      <w:start w:val="1"/>
      <w:numFmt w:val="lowerLetter"/>
      <w:lvlText w:val="(%5)"/>
      <w:lvlJc w:val="left"/>
      <w:pPr>
        <w:ind w:left="0" w:firstLine="567"/>
      </w:pPr>
      <w:rPr>
        <w:rFonts w:hint="default"/>
      </w:rPr>
    </w:lvl>
    <w:lvl w:ilvl="5">
      <w:start w:val="1"/>
      <w:numFmt w:val="lowerRoman"/>
      <w:lvlText w:val="(%6)"/>
      <w:lvlJc w:val="left"/>
      <w:pPr>
        <w:ind w:left="0" w:firstLine="567"/>
      </w:pPr>
      <w:rPr>
        <w:rFonts w:hint="default"/>
      </w:rPr>
    </w:lvl>
    <w:lvl w:ilvl="6">
      <w:start w:val="1"/>
      <w:numFmt w:val="decimal"/>
      <w:lvlText w:val="%7."/>
      <w:lvlJc w:val="left"/>
      <w:pPr>
        <w:ind w:left="0" w:firstLine="567"/>
      </w:pPr>
      <w:rPr>
        <w:rFonts w:hint="default"/>
      </w:rPr>
    </w:lvl>
    <w:lvl w:ilvl="7">
      <w:start w:val="1"/>
      <w:numFmt w:val="lowerLetter"/>
      <w:lvlText w:val="%8."/>
      <w:lvlJc w:val="left"/>
      <w:pPr>
        <w:ind w:left="0" w:firstLine="567"/>
      </w:pPr>
      <w:rPr>
        <w:rFonts w:hint="default"/>
      </w:rPr>
    </w:lvl>
    <w:lvl w:ilvl="8">
      <w:start w:val="1"/>
      <w:numFmt w:val="lowerRoman"/>
      <w:lvlText w:val="%9."/>
      <w:lvlJc w:val="left"/>
      <w:pPr>
        <w:ind w:left="0" w:firstLine="567"/>
      </w:pPr>
      <w:rPr>
        <w:rFonts w:hint="default"/>
      </w:rPr>
    </w:lvl>
  </w:abstractNum>
  <w:abstractNum w:abstractNumId="9" w15:restartNumberingAfterBreak="0">
    <w:nsid w:val="2CCC4393"/>
    <w:multiLevelType w:val="multilevel"/>
    <w:tmpl w:val="6DAA6CAC"/>
    <w:styleLink w:val="CurrentList1"/>
    <w:lvl w:ilvl="0">
      <w:start w:val="1"/>
      <w:numFmt w:val="upperRoman"/>
      <w:lvlText w:val="%1."/>
      <w:lvlJc w:val="right"/>
      <w:pPr>
        <w:ind w:left="720" w:hanging="360"/>
      </w:pPr>
      <w:rPr>
        <w:b/>
        <w:bCs/>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10" w15:restartNumberingAfterBreak="0">
    <w:nsid w:val="402466D4"/>
    <w:multiLevelType w:val="multilevel"/>
    <w:tmpl w:val="1E88A47A"/>
    <w:styleLink w:val="Style2"/>
    <w:lvl w:ilvl="0">
      <w:start w:val="1"/>
      <w:numFmt w:val="decimal"/>
      <w:lvlText w:val="%1."/>
      <w:lvlJc w:val="left"/>
      <w:pPr>
        <w:ind w:left="1069" w:hanging="360"/>
      </w:pPr>
      <w:rPr>
        <w:rFonts w:hint="default"/>
      </w:rPr>
    </w:lvl>
    <w:lvl w:ilvl="1">
      <w:start w:val="1"/>
      <w:numFmt w:val="decimal"/>
      <w:lvlText w:val="%1.%2."/>
      <w:lvlJc w:val="left"/>
      <w:pPr>
        <w:ind w:left="1361" w:hanging="284"/>
      </w:pPr>
      <w:rPr>
        <w:rFonts w:hint="default"/>
      </w:rPr>
    </w:lvl>
    <w:lvl w:ilvl="2">
      <w:start w:val="1"/>
      <w:numFmt w:val="decimal"/>
      <w:lvlText w:val="%1.%2.%3."/>
      <w:lvlJc w:val="right"/>
      <w:pPr>
        <w:tabs>
          <w:tab w:val="num" w:pos="3175"/>
        </w:tabs>
        <w:ind w:left="2268" w:firstLine="454"/>
      </w:pPr>
      <w:rPr>
        <w:rFonts w:hint="default"/>
      </w:rPr>
    </w:lvl>
    <w:lvl w:ilvl="3">
      <w:start w:val="1"/>
      <w:numFmt w:val="decimal"/>
      <w:lvlText w:val="%1.%2.%3.%4."/>
      <w:lvlJc w:val="left"/>
      <w:pPr>
        <w:tabs>
          <w:tab w:val="num" w:pos="3629"/>
        </w:tabs>
        <w:ind w:left="3226" w:hanging="504"/>
      </w:pPr>
      <w:rPr>
        <w:rFonts w:hint="default"/>
      </w:rPr>
    </w:lvl>
    <w:lvl w:ilvl="4">
      <w:start w:val="1"/>
      <w:numFmt w:val="lowerLetter"/>
      <w:lvlText w:val="%5."/>
      <w:lvlJc w:val="left"/>
      <w:pPr>
        <w:ind w:left="3949" w:hanging="360"/>
      </w:pPr>
      <w:rPr>
        <w:rFonts w:hint="default"/>
      </w:rPr>
    </w:lvl>
    <w:lvl w:ilvl="5">
      <w:start w:val="1"/>
      <w:numFmt w:val="lowerRoman"/>
      <w:lvlText w:val="%6."/>
      <w:lvlJc w:val="right"/>
      <w:pPr>
        <w:ind w:left="4669" w:hanging="180"/>
      </w:pPr>
      <w:rPr>
        <w:rFonts w:hint="default"/>
      </w:rPr>
    </w:lvl>
    <w:lvl w:ilvl="6">
      <w:start w:val="1"/>
      <w:numFmt w:val="decimal"/>
      <w:lvlText w:val="%7."/>
      <w:lvlJc w:val="left"/>
      <w:pPr>
        <w:ind w:left="5389" w:hanging="360"/>
      </w:pPr>
      <w:rPr>
        <w:rFonts w:hint="default"/>
      </w:rPr>
    </w:lvl>
    <w:lvl w:ilvl="7">
      <w:start w:val="1"/>
      <w:numFmt w:val="lowerLetter"/>
      <w:lvlText w:val="%8."/>
      <w:lvlJc w:val="left"/>
      <w:pPr>
        <w:ind w:left="6109" w:hanging="360"/>
      </w:pPr>
      <w:rPr>
        <w:rFonts w:hint="default"/>
      </w:rPr>
    </w:lvl>
    <w:lvl w:ilvl="8">
      <w:start w:val="1"/>
      <w:numFmt w:val="lowerRoman"/>
      <w:lvlText w:val="%9."/>
      <w:lvlJc w:val="right"/>
      <w:pPr>
        <w:ind w:left="6829" w:hanging="180"/>
      </w:pPr>
      <w:rPr>
        <w:rFonts w:hint="default"/>
      </w:rPr>
    </w:lvl>
  </w:abstractNum>
  <w:abstractNum w:abstractNumId="11" w15:restartNumberingAfterBreak="0">
    <w:nsid w:val="42156D4A"/>
    <w:multiLevelType w:val="hybridMultilevel"/>
    <w:tmpl w:val="DADCB1C2"/>
    <w:lvl w:ilvl="0" w:tplc="ECA65BD4">
      <w:start w:val="1"/>
      <w:numFmt w:val="bullet"/>
      <w:lvlText w:val=""/>
      <w:lvlJc w:val="left"/>
      <w:pPr>
        <w:ind w:left="1440" w:hanging="360"/>
      </w:pPr>
      <w:rPr>
        <w:rFonts w:ascii="Symbol" w:hAnsi="Symbol"/>
      </w:rPr>
    </w:lvl>
    <w:lvl w:ilvl="1" w:tplc="6E202FD0">
      <w:start w:val="1"/>
      <w:numFmt w:val="bullet"/>
      <w:lvlText w:val=""/>
      <w:lvlJc w:val="left"/>
      <w:pPr>
        <w:ind w:left="1440" w:hanging="360"/>
      </w:pPr>
      <w:rPr>
        <w:rFonts w:ascii="Symbol" w:hAnsi="Symbol"/>
      </w:rPr>
    </w:lvl>
    <w:lvl w:ilvl="2" w:tplc="92346370">
      <w:start w:val="1"/>
      <w:numFmt w:val="bullet"/>
      <w:lvlText w:val=""/>
      <w:lvlJc w:val="left"/>
      <w:pPr>
        <w:ind w:left="1440" w:hanging="360"/>
      </w:pPr>
      <w:rPr>
        <w:rFonts w:ascii="Symbol" w:hAnsi="Symbol"/>
      </w:rPr>
    </w:lvl>
    <w:lvl w:ilvl="3" w:tplc="39ACFBD2">
      <w:start w:val="1"/>
      <w:numFmt w:val="bullet"/>
      <w:lvlText w:val=""/>
      <w:lvlJc w:val="left"/>
      <w:pPr>
        <w:ind w:left="1440" w:hanging="360"/>
      </w:pPr>
      <w:rPr>
        <w:rFonts w:ascii="Symbol" w:hAnsi="Symbol"/>
      </w:rPr>
    </w:lvl>
    <w:lvl w:ilvl="4" w:tplc="652487C0">
      <w:start w:val="1"/>
      <w:numFmt w:val="bullet"/>
      <w:lvlText w:val=""/>
      <w:lvlJc w:val="left"/>
      <w:pPr>
        <w:ind w:left="1440" w:hanging="360"/>
      </w:pPr>
      <w:rPr>
        <w:rFonts w:ascii="Symbol" w:hAnsi="Symbol"/>
      </w:rPr>
    </w:lvl>
    <w:lvl w:ilvl="5" w:tplc="5D6A3DC4">
      <w:start w:val="1"/>
      <w:numFmt w:val="bullet"/>
      <w:lvlText w:val=""/>
      <w:lvlJc w:val="left"/>
      <w:pPr>
        <w:ind w:left="1440" w:hanging="360"/>
      </w:pPr>
      <w:rPr>
        <w:rFonts w:ascii="Symbol" w:hAnsi="Symbol"/>
      </w:rPr>
    </w:lvl>
    <w:lvl w:ilvl="6" w:tplc="DBF6F73A">
      <w:start w:val="1"/>
      <w:numFmt w:val="bullet"/>
      <w:lvlText w:val=""/>
      <w:lvlJc w:val="left"/>
      <w:pPr>
        <w:ind w:left="1440" w:hanging="360"/>
      </w:pPr>
      <w:rPr>
        <w:rFonts w:ascii="Symbol" w:hAnsi="Symbol"/>
      </w:rPr>
    </w:lvl>
    <w:lvl w:ilvl="7" w:tplc="11A2D2CE">
      <w:start w:val="1"/>
      <w:numFmt w:val="bullet"/>
      <w:lvlText w:val=""/>
      <w:lvlJc w:val="left"/>
      <w:pPr>
        <w:ind w:left="1440" w:hanging="360"/>
      </w:pPr>
      <w:rPr>
        <w:rFonts w:ascii="Symbol" w:hAnsi="Symbol"/>
      </w:rPr>
    </w:lvl>
    <w:lvl w:ilvl="8" w:tplc="B89CC464">
      <w:start w:val="1"/>
      <w:numFmt w:val="bullet"/>
      <w:lvlText w:val=""/>
      <w:lvlJc w:val="left"/>
      <w:pPr>
        <w:ind w:left="1440" w:hanging="360"/>
      </w:pPr>
      <w:rPr>
        <w:rFonts w:ascii="Symbol" w:hAnsi="Symbol"/>
      </w:rPr>
    </w:lvl>
  </w:abstractNum>
  <w:abstractNum w:abstractNumId="12" w15:restartNumberingAfterBreak="0">
    <w:nsid w:val="5AE953F8"/>
    <w:multiLevelType w:val="multilevel"/>
    <w:tmpl w:val="FEF2286A"/>
    <w:lvl w:ilvl="0">
      <w:start w:val="1"/>
      <w:numFmt w:val="decimal"/>
      <w:lvlText w:val="%1."/>
      <w:lvlJc w:val="left"/>
      <w:pPr>
        <w:ind w:left="0" w:firstLine="567"/>
      </w:pPr>
      <w:rPr>
        <w:rFonts w:hint="default"/>
      </w:rPr>
    </w:lvl>
    <w:lvl w:ilvl="1">
      <w:start w:val="1"/>
      <w:numFmt w:val="decimal"/>
      <w:lvlText w:val="%1.%2."/>
      <w:lvlJc w:val="left"/>
      <w:pPr>
        <w:ind w:left="0" w:firstLine="567"/>
      </w:pPr>
      <w:rPr>
        <w:rFonts w:hint="default"/>
      </w:rPr>
    </w:lvl>
    <w:lvl w:ilvl="2">
      <w:start w:val="1"/>
      <w:numFmt w:val="decimal"/>
      <w:lvlRestart w:val="0"/>
      <w:lvlText w:val="%1.%2.%3."/>
      <w:lvlJc w:val="left"/>
      <w:pPr>
        <w:ind w:left="0" w:firstLine="567"/>
      </w:pPr>
      <w:rPr>
        <w:rFonts w:hint="default"/>
      </w:rPr>
    </w:lvl>
    <w:lvl w:ilvl="3">
      <w:start w:val="1"/>
      <w:numFmt w:val="decimal"/>
      <w:lvlText w:val="%1.%2.%3.%4."/>
      <w:lvlJc w:val="left"/>
      <w:pPr>
        <w:ind w:left="0" w:firstLine="567"/>
      </w:pPr>
      <w:rPr>
        <w:rFonts w:hint="default"/>
      </w:rPr>
    </w:lvl>
    <w:lvl w:ilvl="4">
      <w:start w:val="1"/>
      <w:numFmt w:val="lowerLetter"/>
      <w:lvlText w:val="(%5)"/>
      <w:lvlJc w:val="left"/>
      <w:pPr>
        <w:ind w:left="0" w:firstLine="567"/>
      </w:pPr>
      <w:rPr>
        <w:rFonts w:hint="default"/>
      </w:rPr>
    </w:lvl>
    <w:lvl w:ilvl="5">
      <w:start w:val="1"/>
      <w:numFmt w:val="lowerRoman"/>
      <w:lvlText w:val="(%6)"/>
      <w:lvlJc w:val="left"/>
      <w:pPr>
        <w:ind w:left="0" w:firstLine="567"/>
      </w:pPr>
      <w:rPr>
        <w:rFonts w:hint="default"/>
      </w:rPr>
    </w:lvl>
    <w:lvl w:ilvl="6">
      <w:start w:val="1"/>
      <w:numFmt w:val="decimal"/>
      <w:lvlText w:val="%7."/>
      <w:lvlJc w:val="left"/>
      <w:pPr>
        <w:ind w:left="0" w:firstLine="567"/>
      </w:pPr>
      <w:rPr>
        <w:rFonts w:hint="default"/>
      </w:rPr>
    </w:lvl>
    <w:lvl w:ilvl="7">
      <w:start w:val="1"/>
      <w:numFmt w:val="lowerLetter"/>
      <w:lvlText w:val="%8."/>
      <w:lvlJc w:val="left"/>
      <w:pPr>
        <w:ind w:left="0" w:firstLine="567"/>
      </w:pPr>
      <w:rPr>
        <w:rFonts w:hint="default"/>
      </w:rPr>
    </w:lvl>
    <w:lvl w:ilvl="8">
      <w:start w:val="1"/>
      <w:numFmt w:val="lowerRoman"/>
      <w:lvlText w:val="%9."/>
      <w:lvlJc w:val="left"/>
      <w:pPr>
        <w:ind w:left="0" w:firstLine="567"/>
      </w:pPr>
      <w:rPr>
        <w:rFonts w:hint="default"/>
      </w:rPr>
    </w:lvl>
  </w:abstractNum>
  <w:abstractNum w:abstractNumId="13" w15:restartNumberingAfterBreak="0">
    <w:nsid w:val="5BB61FEF"/>
    <w:multiLevelType w:val="multilevel"/>
    <w:tmpl w:val="9BF2FDCA"/>
    <w:styleLink w:val="Style3"/>
    <w:lvl w:ilvl="0">
      <w:start w:val="1"/>
      <w:numFmt w:val="decimal"/>
      <w:lvlText w:val="%1."/>
      <w:lvlJc w:val="left"/>
      <w:pPr>
        <w:ind w:left="360" w:hanging="360"/>
      </w:pPr>
      <w:rPr>
        <w:rFonts w:ascii="Arial" w:eastAsiaTheme="minorHAnsi" w:hAnsi="Arial" w:cs="Arial" w:hint="default"/>
        <w:b w:val="0"/>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4" w15:restartNumberingAfterBreak="0">
    <w:nsid w:val="5D0E236E"/>
    <w:multiLevelType w:val="multilevel"/>
    <w:tmpl w:val="93629D18"/>
    <w:lvl w:ilvl="0">
      <w:start w:val="1"/>
      <w:numFmt w:val="decimal"/>
      <w:pStyle w:val="aatechspec"/>
      <w:lvlText w:val="%1."/>
      <w:lvlJc w:val="left"/>
      <w:pPr>
        <w:ind w:left="360" w:hanging="360"/>
      </w:pPr>
      <w:rPr>
        <w:b w:val="0"/>
      </w:rPr>
    </w:lvl>
    <w:lvl w:ilvl="1">
      <w:start w:val="1"/>
      <w:numFmt w:val="decimal"/>
      <w:pStyle w:val="aatspec1"/>
      <w:lvlText w:val="%1.%2."/>
      <w:lvlJc w:val="left"/>
      <w:pPr>
        <w:ind w:left="124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5" w15:restartNumberingAfterBreak="0">
    <w:nsid w:val="61AA0059"/>
    <w:multiLevelType w:val="multilevel"/>
    <w:tmpl w:val="3D3A5220"/>
    <w:lvl w:ilvl="0">
      <w:start w:val="1"/>
      <w:numFmt w:val="decimal"/>
      <w:pStyle w:val="1"/>
      <w:lvlText w:val="%1."/>
      <w:lvlJc w:val="left"/>
      <w:pPr>
        <w:ind w:left="360" w:hanging="360"/>
      </w:pPr>
      <w:rPr>
        <w:rFonts w:ascii="Times New Roman" w:hAnsi="Times New Roman"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lvlText w:val="11.%2"/>
      <w:lvlJc w:val="left"/>
      <w:pPr>
        <w:ind w:left="792" w:hanging="432"/>
      </w:pPr>
      <w:rPr>
        <w:rFonts w:hint="default"/>
        <w:b w:val="0"/>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6" w15:restartNumberingAfterBreak="0">
    <w:nsid w:val="778D2ED8"/>
    <w:multiLevelType w:val="hybridMultilevel"/>
    <w:tmpl w:val="9E62AFBE"/>
    <w:lvl w:ilvl="0" w:tplc="8E40BBFA">
      <w:start w:val="1"/>
      <w:numFmt w:val="bullet"/>
      <w:lvlText w:val=""/>
      <w:lvlJc w:val="left"/>
      <w:pPr>
        <w:ind w:left="1440" w:hanging="360"/>
      </w:pPr>
      <w:rPr>
        <w:rFonts w:ascii="Symbol" w:hAnsi="Symbol"/>
      </w:rPr>
    </w:lvl>
    <w:lvl w:ilvl="1" w:tplc="FD680994">
      <w:start w:val="1"/>
      <w:numFmt w:val="bullet"/>
      <w:lvlText w:val=""/>
      <w:lvlJc w:val="left"/>
      <w:pPr>
        <w:ind w:left="1440" w:hanging="360"/>
      </w:pPr>
      <w:rPr>
        <w:rFonts w:ascii="Symbol" w:hAnsi="Symbol"/>
      </w:rPr>
    </w:lvl>
    <w:lvl w:ilvl="2" w:tplc="BB202F0E">
      <w:start w:val="1"/>
      <w:numFmt w:val="bullet"/>
      <w:lvlText w:val=""/>
      <w:lvlJc w:val="left"/>
      <w:pPr>
        <w:ind w:left="1440" w:hanging="360"/>
      </w:pPr>
      <w:rPr>
        <w:rFonts w:ascii="Symbol" w:hAnsi="Symbol"/>
      </w:rPr>
    </w:lvl>
    <w:lvl w:ilvl="3" w:tplc="8D1E504E">
      <w:start w:val="1"/>
      <w:numFmt w:val="bullet"/>
      <w:lvlText w:val=""/>
      <w:lvlJc w:val="left"/>
      <w:pPr>
        <w:ind w:left="1440" w:hanging="360"/>
      </w:pPr>
      <w:rPr>
        <w:rFonts w:ascii="Symbol" w:hAnsi="Symbol"/>
      </w:rPr>
    </w:lvl>
    <w:lvl w:ilvl="4" w:tplc="345C01E4">
      <w:start w:val="1"/>
      <w:numFmt w:val="bullet"/>
      <w:lvlText w:val=""/>
      <w:lvlJc w:val="left"/>
      <w:pPr>
        <w:ind w:left="1440" w:hanging="360"/>
      </w:pPr>
      <w:rPr>
        <w:rFonts w:ascii="Symbol" w:hAnsi="Symbol"/>
      </w:rPr>
    </w:lvl>
    <w:lvl w:ilvl="5" w:tplc="CC9056CA">
      <w:start w:val="1"/>
      <w:numFmt w:val="bullet"/>
      <w:lvlText w:val=""/>
      <w:lvlJc w:val="left"/>
      <w:pPr>
        <w:ind w:left="1440" w:hanging="360"/>
      </w:pPr>
      <w:rPr>
        <w:rFonts w:ascii="Symbol" w:hAnsi="Symbol"/>
      </w:rPr>
    </w:lvl>
    <w:lvl w:ilvl="6" w:tplc="E3562024">
      <w:start w:val="1"/>
      <w:numFmt w:val="bullet"/>
      <w:lvlText w:val=""/>
      <w:lvlJc w:val="left"/>
      <w:pPr>
        <w:ind w:left="1440" w:hanging="360"/>
      </w:pPr>
      <w:rPr>
        <w:rFonts w:ascii="Symbol" w:hAnsi="Symbol"/>
      </w:rPr>
    </w:lvl>
    <w:lvl w:ilvl="7" w:tplc="8F44AA7C">
      <w:start w:val="1"/>
      <w:numFmt w:val="bullet"/>
      <w:lvlText w:val=""/>
      <w:lvlJc w:val="left"/>
      <w:pPr>
        <w:ind w:left="1440" w:hanging="360"/>
      </w:pPr>
      <w:rPr>
        <w:rFonts w:ascii="Symbol" w:hAnsi="Symbol"/>
      </w:rPr>
    </w:lvl>
    <w:lvl w:ilvl="8" w:tplc="F954D740">
      <w:start w:val="1"/>
      <w:numFmt w:val="bullet"/>
      <w:lvlText w:val=""/>
      <w:lvlJc w:val="left"/>
      <w:pPr>
        <w:ind w:left="1440" w:hanging="360"/>
      </w:pPr>
      <w:rPr>
        <w:rFonts w:ascii="Symbol" w:hAnsi="Symbol"/>
      </w:rPr>
    </w:lvl>
  </w:abstractNum>
  <w:abstractNum w:abstractNumId="17" w15:restartNumberingAfterBreak="0">
    <w:nsid w:val="7FA244B2"/>
    <w:multiLevelType w:val="multilevel"/>
    <w:tmpl w:val="86526872"/>
    <w:lvl w:ilvl="0">
      <w:start w:val="2"/>
      <w:numFmt w:val="decimal"/>
      <w:lvlText w:val="%1."/>
      <w:lvlJc w:val="left"/>
      <w:pPr>
        <w:ind w:left="1656" w:hanging="360"/>
      </w:pPr>
      <w:rPr>
        <w:rFonts w:hint="default"/>
        <w:b w:val="0"/>
      </w:rPr>
    </w:lvl>
    <w:lvl w:ilvl="1">
      <w:start w:val="1"/>
      <w:numFmt w:val="decimal"/>
      <w:pStyle w:val="aatechspec1"/>
      <w:lvlText w:val="%1.%2."/>
      <w:lvlJc w:val="left"/>
      <w:pPr>
        <w:ind w:left="2946" w:hanging="360"/>
      </w:pPr>
      <w:rPr>
        <w:rFonts w:ascii="Arial" w:hAnsi="Arial" w:cs="Arial" w:hint="default"/>
        <w:b w:val="0"/>
        <w:sz w:val="20"/>
        <w:szCs w:val="20"/>
      </w:rPr>
    </w:lvl>
    <w:lvl w:ilvl="2">
      <w:start w:val="1"/>
      <w:numFmt w:val="decimal"/>
      <w:lvlText w:val="%1.%2.%3."/>
      <w:lvlJc w:val="left"/>
      <w:pPr>
        <w:ind w:left="4596" w:hanging="720"/>
      </w:pPr>
      <w:rPr>
        <w:rFonts w:hint="default"/>
      </w:rPr>
    </w:lvl>
    <w:lvl w:ilvl="3">
      <w:start w:val="1"/>
      <w:numFmt w:val="decimal"/>
      <w:lvlText w:val="%1.%2.%3.%4."/>
      <w:lvlJc w:val="left"/>
      <w:pPr>
        <w:ind w:left="5886" w:hanging="720"/>
      </w:pPr>
      <w:rPr>
        <w:rFonts w:hint="default"/>
      </w:rPr>
    </w:lvl>
    <w:lvl w:ilvl="4">
      <w:start w:val="1"/>
      <w:numFmt w:val="decimal"/>
      <w:lvlText w:val="%1.%2.%3.%4.%5."/>
      <w:lvlJc w:val="left"/>
      <w:pPr>
        <w:ind w:left="7536" w:hanging="1080"/>
      </w:pPr>
      <w:rPr>
        <w:rFonts w:hint="default"/>
      </w:rPr>
    </w:lvl>
    <w:lvl w:ilvl="5">
      <w:start w:val="1"/>
      <w:numFmt w:val="decimal"/>
      <w:lvlText w:val="%1.%2.%3.%4.%5.%6."/>
      <w:lvlJc w:val="left"/>
      <w:pPr>
        <w:ind w:left="8826" w:hanging="1080"/>
      </w:pPr>
      <w:rPr>
        <w:rFonts w:hint="default"/>
      </w:rPr>
    </w:lvl>
    <w:lvl w:ilvl="6">
      <w:start w:val="1"/>
      <w:numFmt w:val="decimal"/>
      <w:lvlText w:val="%1.%2.%3.%4.%5.%6.%7."/>
      <w:lvlJc w:val="left"/>
      <w:pPr>
        <w:ind w:left="10476" w:hanging="1440"/>
      </w:pPr>
      <w:rPr>
        <w:rFonts w:hint="default"/>
      </w:rPr>
    </w:lvl>
    <w:lvl w:ilvl="7">
      <w:start w:val="1"/>
      <w:numFmt w:val="decimal"/>
      <w:lvlText w:val="%1.%2.%3.%4.%5.%6.%7.%8."/>
      <w:lvlJc w:val="left"/>
      <w:pPr>
        <w:ind w:left="11766" w:hanging="1440"/>
      </w:pPr>
      <w:rPr>
        <w:rFonts w:hint="default"/>
      </w:rPr>
    </w:lvl>
    <w:lvl w:ilvl="8">
      <w:start w:val="1"/>
      <w:numFmt w:val="decimal"/>
      <w:lvlText w:val="%1.%2.%3.%4.%5.%6.%7.%8.%9."/>
      <w:lvlJc w:val="left"/>
      <w:pPr>
        <w:ind w:left="13416" w:hanging="1800"/>
      </w:pPr>
      <w:rPr>
        <w:rFonts w:hint="default"/>
      </w:rPr>
    </w:lvl>
  </w:abstractNum>
  <w:num w:numId="1" w16cid:durableId="607084406">
    <w:abstractNumId w:val="4"/>
  </w:num>
  <w:num w:numId="2" w16cid:durableId="1647128556">
    <w:abstractNumId w:val="10"/>
  </w:num>
  <w:num w:numId="3" w16cid:durableId="1330869128">
    <w:abstractNumId w:val="13"/>
  </w:num>
  <w:num w:numId="4" w16cid:durableId="1168978031">
    <w:abstractNumId w:val="12"/>
  </w:num>
  <w:num w:numId="5" w16cid:durableId="1878278295">
    <w:abstractNumId w:val="17"/>
  </w:num>
  <w:num w:numId="6" w16cid:durableId="356470342">
    <w:abstractNumId w:val="14"/>
  </w:num>
  <w:num w:numId="7" w16cid:durableId="1188527159">
    <w:abstractNumId w:val="5"/>
  </w:num>
  <w:num w:numId="8" w16cid:durableId="403652552">
    <w:abstractNumId w:val="9"/>
  </w:num>
  <w:num w:numId="9" w16cid:durableId="1083454675">
    <w:abstractNumId w:val="15"/>
  </w:num>
  <w:num w:numId="10" w16cid:durableId="698090840">
    <w:abstractNumId w:val="8"/>
  </w:num>
  <w:num w:numId="11" w16cid:durableId="1823622585">
    <w:abstractNumId w:val="0"/>
  </w:num>
  <w:num w:numId="12" w16cid:durableId="1214463403">
    <w:abstractNumId w:val="2"/>
  </w:num>
  <w:num w:numId="13" w16cid:durableId="315190140">
    <w:abstractNumId w:val="3"/>
  </w:num>
  <w:num w:numId="14" w16cid:durableId="1559124458">
    <w:abstractNumId w:val="11"/>
  </w:num>
  <w:num w:numId="15" w16cid:durableId="856770541">
    <w:abstractNumId w:val="16"/>
  </w:num>
  <w:num w:numId="16" w16cid:durableId="1167096203">
    <w:abstractNumId w:val="1"/>
  </w:num>
  <w:num w:numId="17" w16cid:durableId="445974777">
    <w:abstractNumId w:val="7"/>
  </w:num>
  <w:num w:numId="18" w16cid:durableId="621570402">
    <w:abstractNumId w:val="6"/>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1298"/>
  <w:hyphenationZone w:val="396"/>
  <w:drawingGridHorizontalSpacing w:val="100"/>
  <w:displayHorizontalDrawingGridEvery w:val="2"/>
  <w:displayVerticalDrawingGridEvery w:val="2"/>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B6DC4"/>
    <w:rsid w:val="000000D9"/>
    <w:rsid w:val="00002A02"/>
    <w:rsid w:val="00003C5F"/>
    <w:rsid w:val="00007186"/>
    <w:rsid w:val="00007935"/>
    <w:rsid w:val="0001112C"/>
    <w:rsid w:val="00011DF8"/>
    <w:rsid w:val="0001312C"/>
    <w:rsid w:val="00013584"/>
    <w:rsid w:val="00013B2A"/>
    <w:rsid w:val="00013D4D"/>
    <w:rsid w:val="00014092"/>
    <w:rsid w:val="00014F8A"/>
    <w:rsid w:val="00015F1E"/>
    <w:rsid w:val="00016859"/>
    <w:rsid w:val="00016F61"/>
    <w:rsid w:val="000170FA"/>
    <w:rsid w:val="00022954"/>
    <w:rsid w:val="00023FDE"/>
    <w:rsid w:val="00024DCB"/>
    <w:rsid w:val="00025362"/>
    <w:rsid w:val="0002552F"/>
    <w:rsid w:val="00025B8E"/>
    <w:rsid w:val="00027C20"/>
    <w:rsid w:val="000307CE"/>
    <w:rsid w:val="00030DFB"/>
    <w:rsid w:val="0003288F"/>
    <w:rsid w:val="000340CA"/>
    <w:rsid w:val="000342C7"/>
    <w:rsid w:val="000352D6"/>
    <w:rsid w:val="00040A1B"/>
    <w:rsid w:val="000410D7"/>
    <w:rsid w:val="00041BEB"/>
    <w:rsid w:val="000423BF"/>
    <w:rsid w:val="000426C1"/>
    <w:rsid w:val="000459F4"/>
    <w:rsid w:val="00046768"/>
    <w:rsid w:val="00047679"/>
    <w:rsid w:val="00050E13"/>
    <w:rsid w:val="00051A93"/>
    <w:rsid w:val="000526FA"/>
    <w:rsid w:val="00053555"/>
    <w:rsid w:val="00055C3E"/>
    <w:rsid w:val="00056F18"/>
    <w:rsid w:val="00057ED7"/>
    <w:rsid w:val="000620E1"/>
    <w:rsid w:val="00063942"/>
    <w:rsid w:val="00063E7F"/>
    <w:rsid w:val="00064B01"/>
    <w:rsid w:val="00065ACE"/>
    <w:rsid w:val="00065D04"/>
    <w:rsid w:val="00067F7A"/>
    <w:rsid w:val="000724B1"/>
    <w:rsid w:val="00072530"/>
    <w:rsid w:val="00072BEA"/>
    <w:rsid w:val="00072CB2"/>
    <w:rsid w:val="00073235"/>
    <w:rsid w:val="0007383E"/>
    <w:rsid w:val="00073E8C"/>
    <w:rsid w:val="0007466D"/>
    <w:rsid w:val="00074A5F"/>
    <w:rsid w:val="00074BE6"/>
    <w:rsid w:val="00076D4E"/>
    <w:rsid w:val="00076D91"/>
    <w:rsid w:val="0007765C"/>
    <w:rsid w:val="00081394"/>
    <w:rsid w:val="000838F8"/>
    <w:rsid w:val="00083A58"/>
    <w:rsid w:val="00083A9B"/>
    <w:rsid w:val="00085271"/>
    <w:rsid w:val="00085D50"/>
    <w:rsid w:val="0008772E"/>
    <w:rsid w:val="00090C0B"/>
    <w:rsid w:val="000916AC"/>
    <w:rsid w:val="00094753"/>
    <w:rsid w:val="0009492C"/>
    <w:rsid w:val="000962FF"/>
    <w:rsid w:val="000968FF"/>
    <w:rsid w:val="000A06C6"/>
    <w:rsid w:val="000A1200"/>
    <w:rsid w:val="000A2491"/>
    <w:rsid w:val="000A2914"/>
    <w:rsid w:val="000A30DE"/>
    <w:rsid w:val="000A3FE1"/>
    <w:rsid w:val="000A4485"/>
    <w:rsid w:val="000A55AF"/>
    <w:rsid w:val="000A5D0E"/>
    <w:rsid w:val="000A5FBA"/>
    <w:rsid w:val="000A75EE"/>
    <w:rsid w:val="000A7966"/>
    <w:rsid w:val="000B011B"/>
    <w:rsid w:val="000B0182"/>
    <w:rsid w:val="000B10BC"/>
    <w:rsid w:val="000B1431"/>
    <w:rsid w:val="000B1C7C"/>
    <w:rsid w:val="000B23EF"/>
    <w:rsid w:val="000B34F3"/>
    <w:rsid w:val="000B4556"/>
    <w:rsid w:val="000B4DC2"/>
    <w:rsid w:val="000B4F69"/>
    <w:rsid w:val="000B5B48"/>
    <w:rsid w:val="000B5E79"/>
    <w:rsid w:val="000B69F9"/>
    <w:rsid w:val="000B6C35"/>
    <w:rsid w:val="000B726C"/>
    <w:rsid w:val="000C0CBF"/>
    <w:rsid w:val="000C0DB7"/>
    <w:rsid w:val="000C18CE"/>
    <w:rsid w:val="000C2473"/>
    <w:rsid w:val="000C54E1"/>
    <w:rsid w:val="000C7F37"/>
    <w:rsid w:val="000D215B"/>
    <w:rsid w:val="000D552E"/>
    <w:rsid w:val="000D5564"/>
    <w:rsid w:val="000E0E33"/>
    <w:rsid w:val="000E1DF5"/>
    <w:rsid w:val="000E2CAF"/>
    <w:rsid w:val="000E3FCF"/>
    <w:rsid w:val="000E5E42"/>
    <w:rsid w:val="000E6750"/>
    <w:rsid w:val="000E6A84"/>
    <w:rsid w:val="000E760A"/>
    <w:rsid w:val="000F0BB6"/>
    <w:rsid w:val="000F0E31"/>
    <w:rsid w:val="000F13C4"/>
    <w:rsid w:val="000F1BF9"/>
    <w:rsid w:val="000F299A"/>
    <w:rsid w:val="000F3E2D"/>
    <w:rsid w:val="000F424B"/>
    <w:rsid w:val="000F441D"/>
    <w:rsid w:val="000F5237"/>
    <w:rsid w:val="000F59AA"/>
    <w:rsid w:val="000F59D4"/>
    <w:rsid w:val="0010296E"/>
    <w:rsid w:val="00102C15"/>
    <w:rsid w:val="00104BC4"/>
    <w:rsid w:val="0010618C"/>
    <w:rsid w:val="00106984"/>
    <w:rsid w:val="00106F31"/>
    <w:rsid w:val="001102D7"/>
    <w:rsid w:val="00111596"/>
    <w:rsid w:val="00112CA7"/>
    <w:rsid w:val="00113163"/>
    <w:rsid w:val="001133A3"/>
    <w:rsid w:val="00113831"/>
    <w:rsid w:val="001164F1"/>
    <w:rsid w:val="00116503"/>
    <w:rsid w:val="0011726D"/>
    <w:rsid w:val="00120A2C"/>
    <w:rsid w:val="00121E6F"/>
    <w:rsid w:val="00131DFD"/>
    <w:rsid w:val="0013203E"/>
    <w:rsid w:val="001325D8"/>
    <w:rsid w:val="00134E8E"/>
    <w:rsid w:val="00135DA8"/>
    <w:rsid w:val="00136EAB"/>
    <w:rsid w:val="00137F52"/>
    <w:rsid w:val="001434B0"/>
    <w:rsid w:val="001438DD"/>
    <w:rsid w:val="00146454"/>
    <w:rsid w:val="00146B58"/>
    <w:rsid w:val="00147BD5"/>
    <w:rsid w:val="00151497"/>
    <w:rsid w:val="00151969"/>
    <w:rsid w:val="00151A9C"/>
    <w:rsid w:val="001521C4"/>
    <w:rsid w:val="00153256"/>
    <w:rsid w:val="00154420"/>
    <w:rsid w:val="001554BA"/>
    <w:rsid w:val="001558EB"/>
    <w:rsid w:val="001560FD"/>
    <w:rsid w:val="00156337"/>
    <w:rsid w:val="00157C46"/>
    <w:rsid w:val="00157EB7"/>
    <w:rsid w:val="0016381C"/>
    <w:rsid w:val="00163F6C"/>
    <w:rsid w:val="00165FFE"/>
    <w:rsid w:val="00171DFA"/>
    <w:rsid w:val="001722FB"/>
    <w:rsid w:val="00173484"/>
    <w:rsid w:val="00174BCD"/>
    <w:rsid w:val="0017516F"/>
    <w:rsid w:val="00175A20"/>
    <w:rsid w:val="00181FA6"/>
    <w:rsid w:val="00183188"/>
    <w:rsid w:val="001844A0"/>
    <w:rsid w:val="00184641"/>
    <w:rsid w:val="00184DDD"/>
    <w:rsid w:val="00187133"/>
    <w:rsid w:val="00187D8A"/>
    <w:rsid w:val="00192055"/>
    <w:rsid w:val="0019210C"/>
    <w:rsid w:val="00192683"/>
    <w:rsid w:val="001939AA"/>
    <w:rsid w:val="00193E70"/>
    <w:rsid w:val="00195269"/>
    <w:rsid w:val="001A1834"/>
    <w:rsid w:val="001A2CB3"/>
    <w:rsid w:val="001A415D"/>
    <w:rsid w:val="001A7F64"/>
    <w:rsid w:val="001B0221"/>
    <w:rsid w:val="001B1DD0"/>
    <w:rsid w:val="001B2143"/>
    <w:rsid w:val="001B3AC0"/>
    <w:rsid w:val="001B480B"/>
    <w:rsid w:val="001B525C"/>
    <w:rsid w:val="001B5FF7"/>
    <w:rsid w:val="001B798E"/>
    <w:rsid w:val="001C067F"/>
    <w:rsid w:val="001C073A"/>
    <w:rsid w:val="001C2036"/>
    <w:rsid w:val="001C2819"/>
    <w:rsid w:val="001C3A2D"/>
    <w:rsid w:val="001C4F18"/>
    <w:rsid w:val="001C5FC7"/>
    <w:rsid w:val="001C632C"/>
    <w:rsid w:val="001C6433"/>
    <w:rsid w:val="001C70BF"/>
    <w:rsid w:val="001C7171"/>
    <w:rsid w:val="001D0662"/>
    <w:rsid w:val="001D0F0D"/>
    <w:rsid w:val="001D2AD2"/>
    <w:rsid w:val="001D2B54"/>
    <w:rsid w:val="001D2CE7"/>
    <w:rsid w:val="001D382A"/>
    <w:rsid w:val="001D5893"/>
    <w:rsid w:val="001D6D72"/>
    <w:rsid w:val="001D72AE"/>
    <w:rsid w:val="001D75E1"/>
    <w:rsid w:val="001E18A6"/>
    <w:rsid w:val="001E3176"/>
    <w:rsid w:val="001E31AD"/>
    <w:rsid w:val="001E449B"/>
    <w:rsid w:val="001E4C9E"/>
    <w:rsid w:val="001E5377"/>
    <w:rsid w:val="001E7C87"/>
    <w:rsid w:val="001F0599"/>
    <w:rsid w:val="001F23FD"/>
    <w:rsid w:val="001F2A89"/>
    <w:rsid w:val="001F3743"/>
    <w:rsid w:val="001F7117"/>
    <w:rsid w:val="002000A3"/>
    <w:rsid w:val="00200DC8"/>
    <w:rsid w:val="00201BA1"/>
    <w:rsid w:val="00202129"/>
    <w:rsid w:val="00202269"/>
    <w:rsid w:val="00202431"/>
    <w:rsid w:val="0020291A"/>
    <w:rsid w:val="00202E7E"/>
    <w:rsid w:val="0020420B"/>
    <w:rsid w:val="00205853"/>
    <w:rsid w:val="00205A33"/>
    <w:rsid w:val="002066DB"/>
    <w:rsid w:val="002076A0"/>
    <w:rsid w:val="00207D5E"/>
    <w:rsid w:val="002118F2"/>
    <w:rsid w:val="0021473F"/>
    <w:rsid w:val="002155E7"/>
    <w:rsid w:val="00215EB9"/>
    <w:rsid w:val="00216619"/>
    <w:rsid w:val="00217166"/>
    <w:rsid w:val="00220BA1"/>
    <w:rsid w:val="00221BE4"/>
    <w:rsid w:val="00222101"/>
    <w:rsid w:val="00222757"/>
    <w:rsid w:val="00222887"/>
    <w:rsid w:val="0022296A"/>
    <w:rsid w:val="00222CDD"/>
    <w:rsid w:val="002230AA"/>
    <w:rsid w:val="002249B4"/>
    <w:rsid w:val="002310F2"/>
    <w:rsid w:val="002314AD"/>
    <w:rsid w:val="00231672"/>
    <w:rsid w:val="00231679"/>
    <w:rsid w:val="00234802"/>
    <w:rsid w:val="0023628B"/>
    <w:rsid w:val="00237486"/>
    <w:rsid w:val="0023791D"/>
    <w:rsid w:val="00240661"/>
    <w:rsid w:val="00242418"/>
    <w:rsid w:val="0024496E"/>
    <w:rsid w:val="00246436"/>
    <w:rsid w:val="00246768"/>
    <w:rsid w:val="00246C73"/>
    <w:rsid w:val="002470E4"/>
    <w:rsid w:val="002509B6"/>
    <w:rsid w:val="00252533"/>
    <w:rsid w:val="00252CE2"/>
    <w:rsid w:val="00252DD3"/>
    <w:rsid w:val="002537B3"/>
    <w:rsid w:val="0025412B"/>
    <w:rsid w:val="00255C85"/>
    <w:rsid w:val="00262351"/>
    <w:rsid w:val="0026345F"/>
    <w:rsid w:val="00264C93"/>
    <w:rsid w:val="00264D7C"/>
    <w:rsid w:val="00265319"/>
    <w:rsid w:val="0026722A"/>
    <w:rsid w:val="00267561"/>
    <w:rsid w:val="00267C17"/>
    <w:rsid w:val="00267E89"/>
    <w:rsid w:val="002711D9"/>
    <w:rsid w:val="00272CD9"/>
    <w:rsid w:val="002758DC"/>
    <w:rsid w:val="0027661C"/>
    <w:rsid w:val="00277C83"/>
    <w:rsid w:val="00280907"/>
    <w:rsid w:val="0028308F"/>
    <w:rsid w:val="002839F6"/>
    <w:rsid w:val="002840DF"/>
    <w:rsid w:val="00286A12"/>
    <w:rsid w:val="0028738D"/>
    <w:rsid w:val="00290F46"/>
    <w:rsid w:val="00291F9F"/>
    <w:rsid w:val="002938AC"/>
    <w:rsid w:val="002978F5"/>
    <w:rsid w:val="002A2756"/>
    <w:rsid w:val="002A2ADD"/>
    <w:rsid w:val="002A2FCA"/>
    <w:rsid w:val="002A4D30"/>
    <w:rsid w:val="002A6765"/>
    <w:rsid w:val="002A69B6"/>
    <w:rsid w:val="002A772B"/>
    <w:rsid w:val="002B0994"/>
    <w:rsid w:val="002B0C34"/>
    <w:rsid w:val="002B0CCD"/>
    <w:rsid w:val="002B101F"/>
    <w:rsid w:val="002B1A29"/>
    <w:rsid w:val="002B1AD3"/>
    <w:rsid w:val="002B2D80"/>
    <w:rsid w:val="002B4F61"/>
    <w:rsid w:val="002B5079"/>
    <w:rsid w:val="002B6CD9"/>
    <w:rsid w:val="002B7411"/>
    <w:rsid w:val="002B7666"/>
    <w:rsid w:val="002C0A05"/>
    <w:rsid w:val="002C1CBA"/>
    <w:rsid w:val="002C23A7"/>
    <w:rsid w:val="002C271B"/>
    <w:rsid w:val="002C39EB"/>
    <w:rsid w:val="002C4025"/>
    <w:rsid w:val="002C673D"/>
    <w:rsid w:val="002C7A03"/>
    <w:rsid w:val="002D1DFF"/>
    <w:rsid w:val="002D3462"/>
    <w:rsid w:val="002D5B39"/>
    <w:rsid w:val="002D79AF"/>
    <w:rsid w:val="002E1102"/>
    <w:rsid w:val="002E388A"/>
    <w:rsid w:val="002E5169"/>
    <w:rsid w:val="002E5E79"/>
    <w:rsid w:val="002E6F04"/>
    <w:rsid w:val="002F0951"/>
    <w:rsid w:val="002F11FC"/>
    <w:rsid w:val="002F3065"/>
    <w:rsid w:val="002F5557"/>
    <w:rsid w:val="002F5802"/>
    <w:rsid w:val="002F581F"/>
    <w:rsid w:val="0030665A"/>
    <w:rsid w:val="003068D8"/>
    <w:rsid w:val="003115C3"/>
    <w:rsid w:val="00314A99"/>
    <w:rsid w:val="00314B8B"/>
    <w:rsid w:val="00315449"/>
    <w:rsid w:val="00315550"/>
    <w:rsid w:val="00315792"/>
    <w:rsid w:val="00320124"/>
    <w:rsid w:val="00320D86"/>
    <w:rsid w:val="00321887"/>
    <w:rsid w:val="00322C67"/>
    <w:rsid w:val="0032354F"/>
    <w:rsid w:val="00324AD5"/>
    <w:rsid w:val="00325ECC"/>
    <w:rsid w:val="00327134"/>
    <w:rsid w:val="00327213"/>
    <w:rsid w:val="00330103"/>
    <w:rsid w:val="00334E81"/>
    <w:rsid w:val="003351B2"/>
    <w:rsid w:val="00336FB9"/>
    <w:rsid w:val="00337F51"/>
    <w:rsid w:val="003411FF"/>
    <w:rsid w:val="003412CC"/>
    <w:rsid w:val="00341FBF"/>
    <w:rsid w:val="00342BE4"/>
    <w:rsid w:val="003437F4"/>
    <w:rsid w:val="00343900"/>
    <w:rsid w:val="00344707"/>
    <w:rsid w:val="00344A4B"/>
    <w:rsid w:val="0034522A"/>
    <w:rsid w:val="00347597"/>
    <w:rsid w:val="003508B2"/>
    <w:rsid w:val="0035092B"/>
    <w:rsid w:val="00350E2B"/>
    <w:rsid w:val="003511D1"/>
    <w:rsid w:val="00351B1F"/>
    <w:rsid w:val="00353247"/>
    <w:rsid w:val="003539B6"/>
    <w:rsid w:val="003540B2"/>
    <w:rsid w:val="003542F2"/>
    <w:rsid w:val="0035708F"/>
    <w:rsid w:val="003572B3"/>
    <w:rsid w:val="003603FB"/>
    <w:rsid w:val="00361A24"/>
    <w:rsid w:val="00363004"/>
    <w:rsid w:val="0036380C"/>
    <w:rsid w:val="00364152"/>
    <w:rsid w:val="00364E50"/>
    <w:rsid w:val="00365F68"/>
    <w:rsid w:val="003662F5"/>
    <w:rsid w:val="0037247E"/>
    <w:rsid w:val="00372FCD"/>
    <w:rsid w:val="00373870"/>
    <w:rsid w:val="00374091"/>
    <w:rsid w:val="0037504F"/>
    <w:rsid w:val="0037626E"/>
    <w:rsid w:val="00377FBD"/>
    <w:rsid w:val="00380C28"/>
    <w:rsid w:val="00380F03"/>
    <w:rsid w:val="00380F5E"/>
    <w:rsid w:val="00381741"/>
    <w:rsid w:val="00383B06"/>
    <w:rsid w:val="00383E48"/>
    <w:rsid w:val="00385619"/>
    <w:rsid w:val="003859D0"/>
    <w:rsid w:val="00386B0A"/>
    <w:rsid w:val="00391B0F"/>
    <w:rsid w:val="00392AFE"/>
    <w:rsid w:val="00392E18"/>
    <w:rsid w:val="00393187"/>
    <w:rsid w:val="00394257"/>
    <w:rsid w:val="00394533"/>
    <w:rsid w:val="0039482D"/>
    <w:rsid w:val="00394B3C"/>
    <w:rsid w:val="00394EB7"/>
    <w:rsid w:val="0039547B"/>
    <w:rsid w:val="00395B60"/>
    <w:rsid w:val="00395F91"/>
    <w:rsid w:val="00395FE6"/>
    <w:rsid w:val="003973CD"/>
    <w:rsid w:val="003A1D27"/>
    <w:rsid w:val="003A296B"/>
    <w:rsid w:val="003A2F5F"/>
    <w:rsid w:val="003A3B15"/>
    <w:rsid w:val="003A3C49"/>
    <w:rsid w:val="003A5350"/>
    <w:rsid w:val="003A7F96"/>
    <w:rsid w:val="003B10FD"/>
    <w:rsid w:val="003B1D15"/>
    <w:rsid w:val="003B37A6"/>
    <w:rsid w:val="003B4286"/>
    <w:rsid w:val="003B460B"/>
    <w:rsid w:val="003B4657"/>
    <w:rsid w:val="003B4F53"/>
    <w:rsid w:val="003C11F4"/>
    <w:rsid w:val="003C1E77"/>
    <w:rsid w:val="003C2767"/>
    <w:rsid w:val="003C2FDA"/>
    <w:rsid w:val="003C3A11"/>
    <w:rsid w:val="003C3A21"/>
    <w:rsid w:val="003C42D0"/>
    <w:rsid w:val="003C7123"/>
    <w:rsid w:val="003D09C5"/>
    <w:rsid w:val="003D1629"/>
    <w:rsid w:val="003D1974"/>
    <w:rsid w:val="003D2D6C"/>
    <w:rsid w:val="003D2E30"/>
    <w:rsid w:val="003D30A6"/>
    <w:rsid w:val="003D3772"/>
    <w:rsid w:val="003D382D"/>
    <w:rsid w:val="003D38BA"/>
    <w:rsid w:val="003D51F6"/>
    <w:rsid w:val="003E05BF"/>
    <w:rsid w:val="003E1830"/>
    <w:rsid w:val="003E21AC"/>
    <w:rsid w:val="003E23C6"/>
    <w:rsid w:val="003E2545"/>
    <w:rsid w:val="003E29CB"/>
    <w:rsid w:val="003E32D9"/>
    <w:rsid w:val="003E3D51"/>
    <w:rsid w:val="003E3EBF"/>
    <w:rsid w:val="003E49B2"/>
    <w:rsid w:val="003E5F2C"/>
    <w:rsid w:val="003E6420"/>
    <w:rsid w:val="003E6569"/>
    <w:rsid w:val="003F0801"/>
    <w:rsid w:val="003F2836"/>
    <w:rsid w:val="003F28E1"/>
    <w:rsid w:val="003F32E7"/>
    <w:rsid w:val="003F3D34"/>
    <w:rsid w:val="003F5E23"/>
    <w:rsid w:val="003F6791"/>
    <w:rsid w:val="003F6AF9"/>
    <w:rsid w:val="00400397"/>
    <w:rsid w:val="0040045C"/>
    <w:rsid w:val="004016D8"/>
    <w:rsid w:val="004021D5"/>
    <w:rsid w:val="00403190"/>
    <w:rsid w:val="004032B0"/>
    <w:rsid w:val="00403A87"/>
    <w:rsid w:val="0040410B"/>
    <w:rsid w:val="004069E2"/>
    <w:rsid w:val="004123C9"/>
    <w:rsid w:val="0041242D"/>
    <w:rsid w:val="00414829"/>
    <w:rsid w:val="00416321"/>
    <w:rsid w:val="00421D06"/>
    <w:rsid w:val="004227D0"/>
    <w:rsid w:val="0042540E"/>
    <w:rsid w:val="004258B4"/>
    <w:rsid w:val="004273F4"/>
    <w:rsid w:val="00427488"/>
    <w:rsid w:val="00430668"/>
    <w:rsid w:val="00430DBA"/>
    <w:rsid w:val="00430EAE"/>
    <w:rsid w:val="00431029"/>
    <w:rsid w:val="00433229"/>
    <w:rsid w:val="00433978"/>
    <w:rsid w:val="0043496B"/>
    <w:rsid w:val="004359FE"/>
    <w:rsid w:val="00435B07"/>
    <w:rsid w:val="00440041"/>
    <w:rsid w:val="00440548"/>
    <w:rsid w:val="00440BAC"/>
    <w:rsid w:val="00444393"/>
    <w:rsid w:val="0044467D"/>
    <w:rsid w:val="0044552C"/>
    <w:rsid w:val="004500EA"/>
    <w:rsid w:val="00451D1C"/>
    <w:rsid w:val="00451EB8"/>
    <w:rsid w:val="00452BFF"/>
    <w:rsid w:val="0045316C"/>
    <w:rsid w:val="004533D9"/>
    <w:rsid w:val="00453AC1"/>
    <w:rsid w:val="00455DDA"/>
    <w:rsid w:val="00455F7C"/>
    <w:rsid w:val="00457386"/>
    <w:rsid w:val="00460165"/>
    <w:rsid w:val="00460921"/>
    <w:rsid w:val="00460EA9"/>
    <w:rsid w:val="00463F9D"/>
    <w:rsid w:val="00463FE4"/>
    <w:rsid w:val="004649E6"/>
    <w:rsid w:val="00465C77"/>
    <w:rsid w:val="00470C86"/>
    <w:rsid w:val="00473FD0"/>
    <w:rsid w:val="0047587A"/>
    <w:rsid w:val="00476279"/>
    <w:rsid w:val="00476A22"/>
    <w:rsid w:val="00477B4A"/>
    <w:rsid w:val="004806DA"/>
    <w:rsid w:val="004808EE"/>
    <w:rsid w:val="00481AD7"/>
    <w:rsid w:val="004823C9"/>
    <w:rsid w:val="0048380B"/>
    <w:rsid w:val="00484A3F"/>
    <w:rsid w:val="00487191"/>
    <w:rsid w:val="0049090E"/>
    <w:rsid w:val="00490BC5"/>
    <w:rsid w:val="00492552"/>
    <w:rsid w:val="00494BE9"/>
    <w:rsid w:val="00495C68"/>
    <w:rsid w:val="00495EA2"/>
    <w:rsid w:val="004960AD"/>
    <w:rsid w:val="00497C0C"/>
    <w:rsid w:val="004A0B63"/>
    <w:rsid w:val="004A19A9"/>
    <w:rsid w:val="004A2875"/>
    <w:rsid w:val="004A395C"/>
    <w:rsid w:val="004A4FD8"/>
    <w:rsid w:val="004A6719"/>
    <w:rsid w:val="004A7266"/>
    <w:rsid w:val="004B057E"/>
    <w:rsid w:val="004B0E9D"/>
    <w:rsid w:val="004B1BEE"/>
    <w:rsid w:val="004B273B"/>
    <w:rsid w:val="004B2CB6"/>
    <w:rsid w:val="004B2FCB"/>
    <w:rsid w:val="004B2FED"/>
    <w:rsid w:val="004B5502"/>
    <w:rsid w:val="004B5DE8"/>
    <w:rsid w:val="004B6627"/>
    <w:rsid w:val="004B6979"/>
    <w:rsid w:val="004B6A6C"/>
    <w:rsid w:val="004B76E9"/>
    <w:rsid w:val="004C0208"/>
    <w:rsid w:val="004C114A"/>
    <w:rsid w:val="004C1B1B"/>
    <w:rsid w:val="004C3148"/>
    <w:rsid w:val="004C3269"/>
    <w:rsid w:val="004C521D"/>
    <w:rsid w:val="004C5FA0"/>
    <w:rsid w:val="004D06D2"/>
    <w:rsid w:val="004D0CBC"/>
    <w:rsid w:val="004D1477"/>
    <w:rsid w:val="004D29F4"/>
    <w:rsid w:val="004D3040"/>
    <w:rsid w:val="004D5A56"/>
    <w:rsid w:val="004D5E93"/>
    <w:rsid w:val="004D69F6"/>
    <w:rsid w:val="004E3354"/>
    <w:rsid w:val="004E3B61"/>
    <w:rsid w:val="004E4CBA"/>
    <w:rsid w:val="004E4DDB"/>
    <w:rsid w:val="004E5AE4"/>
    <w:rsid w:val="004E5DB6"/>
    <w:rsid w:val="004F21A6"/>
    <w:rsid w:val="004F28D6"/>
    <w:rsid w:val="004F2FA7"/>
    <w:rsid w:val="004F30E9"/>
    <w:rsid w:val="004F33F2"/>
    <w:rsid w:val="004F466F"/>
    <w:rsid w:val="004F4CA6"/>
    <w:rsid w:val="004F6255"/>
    <w:rsid w:val="00500433"/>
    <w:rsid w:val="00501570"/>
    <w:rsid w:val="00502640"/>
    <w:rsid w:val="005045A0"/>
    <w:rsid w:val="00504C6C"/>
    <w:rsid w:val="00511247"/>
    <w:rsid w:val="00511F6A"/>
    <w:rsid w:val="0051216D"/>
    <w:rsid w:val="00512984"/>
    <w:rsid w:val="00513DE7"/>
    <w:rsid w:val="00513E62"/>
    <w:rsid w:val="00514D1E"/>
    <w:rsid w:val="00515348"/>
    <w:rsid w:val="00515976"/>
    <w:rsid w:val="00516C75"/>
    <w:rsid w:val="00517302"/>
    <w:rsid w:val="00517484"/>
    <w:rsid w:val="0052010E"/>
    <w:rsid w:val="005204E3"/>
    <w:rsid w:val="00522FC2"/>
    <w:rsid w:val="00523FB3"/>
    <w:rsid w:val="0052577C"/>
    <w:rsid w:val="005258D9"/>
    <w:rsid w:val="00525CC2"/>
    <w:rsid w:val="00525D45"/>
    <w:rsid w:val="00530D13"/>
    <w:rsid w:val="00530EA0"/>
    <w:rsid w:val="005327D7"/>
    <w:rsid w:val="0053387A"/>
    <w:rsid w:val="00535EBB"/>
    <w:rsid w:val="0053650C"/>
    <w:rsid w:val="005369D9"/>
    <w:rsid w:val="0053765E"/>
    <w:rsid w:val="005413EF"/>
    <w:rsid w:val="00547046"/>
    <w:rsid w:val="00547735"/>
    <w:rsid w:val="005509AB"/>
    <w:rsid w:val="005512FE"/>
    <w:rsid w:val="0055237A"/>
    <w:rsid w:val="0055299B"/>
    <w:rsid w:val="00552AAA"/>
    <w:rsid w:val="00552B08"/>
    <w:rsid w:val="00553471"/>
    <w:rsid w:val="0055382E"/>
    <w:rsid w:val="00555351"/>
    <w:rsid w:val="00556EC6"/>
    <w:rsid w:val="005576DD"/>
    <w:rsid w:val="00557E7F"/>
    <w:rsid w:val="00561D0D"/>
    <w:rsid w:val="005627DE"/>
    <w:rsid w:val="00563936"/>
    <w:rsid w:val="00563E77"/>
    <w:rsid w:val="00564D90"/>
    <w:rsid w:val="00564DB6"/>
    <w:rsid w:val="00565AD8"/>
    <w:rsid w:val="00565DCF"/>
    <w:rsid w:val="00565EA5"/>
    <w:rsid w:val="00566DD4"/>
    <w:rsid w:val="00566DF5"/>
    <w:rsid w:val="00567353"/>
    <w:rsid w:val="00571132"/>
    <w:rsid w:val="00574A8A"/>
    <w:rsid w:val="005750B5"/>
    <w:rsid w:val="005750DA"/>
    <w:rsid w:val="00575C8D"/>
    <w:rsid w:val="005772A6"/>
    <w:rsid w:val="00577724"/>
    <w:rsid w:val="00577A66"/>
    <w:rsid w:val="00580213"/>
    <w:rsid w:val="00580BFE"/>
    <w:rsid w:val="00582602"/>
    <w:rsid w:val="0058323B"/>
    <w:rsid w:val="0058448C"/>
    <w:rsid w:val="00585BAF"/>
    <w:rsid w:val="00586275"/>
    <w:rsid w:val="00590B13"/>
    <w:rsid w:val="0059195F"/>
    <w:rsid w:val="00594F53"/>
    <w:rsid w:val="005969BD"/>
    <w:rsid w:val="00596DFA"/>
    <w:rsid w:val="005A29BB"/>
    <w:rsid w:val="005A2EA9"/>
    <w:rsid w:val="005A35B8"/>
    <w:rsid w:val="005A3EC7"/>
    <w:rsid w:val="005A47DC"/>
    <w:rsid w:val="005B054B"/>
    <w:rsid w:val="005B0AE2"/>
    <w:rsid w:val="005B0F0E"/>
    <w:rsid w:val="005B45F3"/>
    <w:rsid w:val="005B75B2"/>
    <w:rsid w:val="005C03D4"/>
    <w:rsid w:val="005C2653"/>
    <w:rsid w:val="005C267F"/>
    <w:rsid w:val="005C5EED"/>
    <w:rsid w:val="005C5F87"/>
    <w:rsid w:val="005C6BBD"/>
    <w:rsid w:val="005D22BF"/>
    <w:rsid w:val="005D2D7C"/>
    <w:rsid w:val="005D3556"/>
    <w:rsid w:val="005D363D"/>
    <w:rsid w:val="005D3F4F"/>
    <w:rsid w:val="005D4309"/>
    <w:rsid w:val="005D499E"/>
    <w:rsid w:val="005D6426"/>
    <w:rsid w:val="005D7047"/>
    <w:rsid w:val="005D7596"/>
    <w:rsid w:val="005E0000"/>
    <w:rsid w:val="005E00A6"/>
    <w:rsid w:val="005E0756"/>
    <w:rsid w:val="005E17DC"/>
    <w:rsid w:val="005E20E4"/>
    <w:rsid w:val="005E2FC3"/>
    <w:rsid w:val="005E322E"/>
    <w:rsid w:val="005E4A05"/>
    <w:rsid w:val="005E501A"/>
    <w:rsid w:val="005E53D0"/>
    <w:rsid w:val="005E5774"/>
    <w:rsid w:val="005E6FA8"/>
    <w:rsid w:val="005E71E0"/>
    <w:rsid w:val="005F08FC"/>
    <w:rsid w:val="005F152C"/>
    <w:rsid w:val="005F2200"/>
    <w:rsid w:val="005F25F6"/>
    <w:rsid w:val="005F5A43"/>
    <w:rsid w:val="005F6225"/>
    <w:rsid w:val="005F64E2"/>
    <w:rsid w:val="005F6F6E"/>
    <w:rsid w:val="005F7197"/>
    <w:rsid w:val="005F7C34"/>
    <w:rsid w:val="006005BA"/>
    <w:rsid w:val="006011BC"/>
    <w:rsid w:val="00601FFA"/>
    <w:rsid w:val="00602919"/>
    <w:rsid w:val="00603D9C"/>
    <w:rsid w:val="00604130"/>
    <w:rsid w:val="0060555D"/>
    <w:rsid w:val="00607172"/>
    <w:rsid w:val="00610953"/>
    <w:rsid w:val="00610DF8"/>
    <w:rsid w:val="00611174"/>
    <w:rsid w:val="00611777"/>
    <w:rsid w:val="00611F53"/>
    <w:rsid w:val="006123AB"/>
    <w:rsid w:val="00613656"/>
    <w:rsid w:val="0062108D"/>
    <w:rsid w:val="00621C6A"/>
    <w:rsid w:val="00621F3E"/>
    <w:rsid w:val="00624907"/>
    <w:rsid w:val="00625FDB"/>
    <w:rsid w:val="00626862"/>
    <w:rsid w:val="006271F4"/>
    <w:rsid w:val="00630035"/>
    <w:rsid w:val="00631102"/>
    <w:rsid w:val="0063129D"/>
    <w:rsid w:val="006317EE"/>
    <w:rsid w:val="00633797"/>
    <w:rsid w:val="00633B8F"/>
    <w:rsid w:val="00633BCD"/>
    <w:rsid w:val="006352CD"/>
    <w:rsid w:val="00635F6E"/>
    <w:rsid w:val="00636970"/>
    <w:rsid w:val="00637007"/>
    <w:rsid w:val="00637BDC"/>
    <w:rsid w:val="00641297"/>
    <w:rsid w:val="006413F2"/>
    <w:rsid w:val="00642BB4"/>
    <w:rsid w:val="00642E16"/>
    <w:rsid w:val="00642FDB"/>
    <w:rsid w:val="006437B0"/>
    <w:rsid w:val="00643CB8"/>
    <w:rsid w:val="00643F42"/>
    <w:rsid w:val="00645129"/>
    <w:rsid w:val="00645562"/>
    <w:rsid w:val="00645894"/>
    <w:rsid w:val="00646F19"/>
    <w:rsid w:val="00650705"/>
    <w:rsid w:val="00651CEE"/>
    <w:rsid w:val="00651ED5"/>
    <w:rsid w:val="00652836"/>
    <w:rsid w:val="00653800"/>
    <w:rsid w:val="00654CA0"/>
    <w:rsid w:val="0065519D"/>
    <w:rsid w:val="00655EE0"/>
    <w:rsid w:val="00656FE2"/>
    <w:rsid w:val="006606ED"/>
    <w:rsid w:val="00663712"/>
    <w:rsid w:val="00670053"/>
    <w:rsid w:val="00670879"/>
    <w:rsid w:val="00670D9D"/>
    <w:rsid w:val="00672649"/>
    <w:rsid w:val="00673737"/>
    <w:rsid w:val="0067572B"/>
    <w:rsid w:val="00680B53"/>
    <w:rsid w:val="00680E08"/>
    <w:rsid w:val="006837D1"/>
    <w:rsid w:val="00684F7A"/>
    <w:rsid w:val="00685043"/>
    <w:rsid w:val="00685094"/>
    <w:rsid w:val="006857E1"/>
    <w:rsid w:val="00686884"/>
    <w:rsid w:val="00686968"/>
    <w:rsid w:val="0068708D"/>
    <w:rsid w:val="006912BB"/>
    <w:rsid w:val="006974D2"/>
    <w:rsid w:val="006976DC"/>
    <w:rsid w:val="006A0E51"/>
    <w:rsid w:val="006A1C54"/>
    <w:rsid w:val="006A3B16"/>
    <w:rsid w:val="006A4102"/>
    <w:rsid w:val="006A510E"/>
    <w:rsid w:val="006A6930"/>
    <w:rsid w:val="006A6AAE"/>
    <w:rsid w:val="006A766F"/>
    <w:rsid w:val="006B0049"/>
    <w:rsid w:val="006B13A2"/>
    <w:rsid w:val="006B34AF"/>
    <w:rsid w:val="006B4A5D"/>
    <w:rsid w:val="006B4BA1"/>
    <w:rsid w:val="006B4DFA"/>
    <w:rsid w:val="006B5FF2"/>
    <w:rsid w:val="006B6AD2"/>
    <w:rsid w:val="006B6B54"/>
    <w:rsid w:val="006B730C"/>
    <w:rsid w:val="006C0044"/>
    <w:rsid w:val="006C2415"/>
    <w:rsid w:val="006C25B0"/>
    <w:rsid w:val="006C266E"/>
    <w:rsid w:val="006C449D"/>
    <w:rsid w:val="006C468B"/>
    <w:rsid w:val="006C6260"/>
    <w:rsid w:val="006C66F4"/>
    <w:rsid w:val="006C6E0B"/>
    <w:rsid w:val="006C7038"/>
    <w:rsid w:val="006D0658"/>
    <w:rsid w:val="006D12C0"/>
    <w:rsid w:val="006D30FA"/>
    <w:rsid w:val="006D3641"/>
    <w:rsid w:val="006D5FDA"/>
    <w:rsid w:val="006D7871"/>
    <w:rsid w:val="006E032A"/>
    <w:rsid w:val="006E07ED"/>
    <w:rsid w:val="006E0897"/>
    <w:rsid w:val="006E0B0E"/>
    <w:rsid w:val="006E0F1C"/>
    <w:rsid w:val="006E20C5"/>
    <w:rsid w:val="006E25C6"/>
    <w:rsid w:val="006E3B89"/>
    <w:rsid w:val="006E5070"/>
    <w:rsid w:val="006E5C3B"/>
    <w:rsid w:val="006E6FD5"/>
    <w:rsid w:val="006E7AD6"/>
    <w:rsid w:val="006F0DC9"/>
    <w:rsid w:val="006F28F7"/>
    <w:rsid w:val="006F2AA4"/>
    <w:rsid w:val="006F3A2B"/>
    <w:rsid w:val="006F3B09"/>
    <w:rsid w:val="006F55BA"/>
    <w:rsid w:val="00701A1E"/>
    <w:rsid w:val="007054AA"/>
    <w:rsid w:val="00706EF8"/>
    <w:rsid w:val="00707BC0"/>
    <w:rsid w:val="0071083B"/>
    <w:rsid w:val="00711416"/>
    <w:rsid w:val="007120DD"/>
    <w:rsid w:val="007121B4"/>
    <w:rsid w:val="00712AED"/>
    <w:rsid w:val="00712B9B"/>
    <w:rsid w:val="007141BD"/>
    <w:rsid w:val="00714324"/>
    <w:rsid w:val="00716BE7"/>
    <w:rsid w:val="00716FBC"/>
    <w:rsid w:val="007170FA"/>
    <w:rsid w:val="007173C4"/>
    <w:rsid w:val="00717972"/>
    <w:rsid w:val="00717A68"/>
    <w:rsid w:val="007215B7"/>
    <w:rsid w:val="00722ADB"/>
    <w:rsid w:val="00723081"/>
    <w:rsid w:val="00723D4B"/>
    <w:rsid w:val="00723F13"/>
    <w:rsid w:val="00724121"/>
    <w:rsid w:val="00725B47"/>
    <w:rsid w:val="00731E67"/>
    <w:rsid w:val="00731F1D"/>
    <w:rsid w:val="00732647"/>
    <w:rsid w:val="00733319"/>
    <w:rsid w:val="00734090"/>
    <w:rsid w:val="007347A2"/>
    <w:rsid w:val="00735733"/>
    <w:rsid w:val="00735CB0"/>
    <w:rsid w:val="007375C7"/>
    <w:rsid w:val="0074006F"/>
    <w:rsid w:val="007402B8"/>
    <w:rsid w:val="00741295"/>
    <w:rsid w:val="007420D7"/>
    <w:rsid w:val="00742453"/>
    <w:rsid w:val="007433A5"/>
    <w:rsid w:val="0074600B"/>
    <w:rsid w:val="007462F8"/>
    <w:rsid w:val="00746E16"/>
    <w:rsid w:val="00747356"/>
    <w:rsid w:val="007502E1"/>
    <w:rsid w:val="00751639"/>
    <w:rsid w:val="007517B2"/>
    <w:rsid w:val="007519FF"/>
    <w:rsid w:val="00751C90"/>
    <w:rsid w:val="00752948"/>
    <w:rsid w:val="00753AA2"/>
    <w:rsid w:val="0075657E"/>
    <w:rsid w:val="00757276"/>
    <w:rsid w:val="0075763F"/>
    <w:rsid w:val="00761297"/>
    <w:rsid w:val="007617B5"/>
    <w:rsid w:val="00762289"/>
    <w:rsid w:val="00762E79"/>
    <w:rsid w:val="00763A21"/>
    <w:rsid w:val="00763A5F"/>
    <w:rsid w:val="00764E97"/>
    <w:rsid w:val="00765732"/>
    <w:rsid w:val="007657B4"/>
    <w:rsid w:val="00765EC3"/>
    <w:rsid w:val="007661E0"/>
    <w:rsid w:val="00766932"/>
    <w:rsid w:val="00767439"/>
    <w:rsid w:val="00770C25"/>
    <w:rsid w:val="007730E7"/>
    <w:rsid w:val="00775FFB"/>
    <w:rsid w:val="007760A1"/>
    <w:rsid w:val="00776F49"/>
    <w:rsid w:val="00777CC6"/>
    <w:rsid w:val="00780F1C"/>
    <w:rsid w:val="00782794"/>
    <w:rsid w:val="00782DCC"/>
    <w:rsid w:val="0078307B"/>
    <w:rsid w:val="007835EE"/>
    <w:rsid w:val="00784252"/>
    <w:rsid w:val="00784DA9"/>
    <w:rsid w:val="00790203"/>
    <w:rsid w:val="00792B17"/>
    <w:rsid w:val="00793889"/>
    <w:rsid w:val="00793B49"/>
    <w:rsid w:val="007947E0"/>
    <w:rsid w:val="007950B9"/>
    <w:rsid w:val="00795B9B"/>
    <w:rsid w:val="00796406"/>
    <w:rsid w:val="00796CB4"/>
    <w:rsid w:val="00797374"/>
    <w:rsid w:val="007A0F6B"/>
    <w:rsid w:val="007A1AC9"/>
    <w:rsid w:val="007A2215"/>
    <w:rsid w:val="007A2266"/>
    <w:rsid w:val="007A4B4D"/>
    <w:rsid w:val="007A59E1"/>
    <w:rsid w:val="007A7457"/>
    <w:rsid w:val="007B0196"/>
    <w:rsid w:val="007B0925"/>
    <w:rsid w:val="007B1A78"/>
    <w:rsid w:val="007B23E5"/>
    <w:rsid w:val="007B2F11"/>
    <w:rsid w:val="007B4EA6"/>
    <w:rsid w:val="007B53B0"/>
    <w:rsid w:val="007B5B88"/>
    <w:rsid w:val="007B677B"/>
    <w:rsid w:val="007B7875"/>
    <w:rsid w:val="007C0243"/>
    <w:rsid w:val="007C262A"/>
    <w:rsid w:val="007C30F6"/>
    <w:rsid w:val="007C3246"/>
    <w:rsid w:val="007C3707"/>
    <w:rsid w:val="007C3715"/>
    <w:rsid w:val="007C52AE"/>
    <w:rsid w:val="007C57A2"/>
    <w:rsid w:val="007C717C"/>
    <w:rsid w:val="007C76A2"/>
    <w:rsid w:val="007D1AFA"/>
    <w:rsid w:val="007D2C7D"/>
    <w:rsid w:val="007D2FEF"/>
    <w:rsid w:val="007D3E09"/>
    <w:rsid w:val="007D5460"/>
    <w:rsid w:val="007D61B6"/>
    <w:rsid w:val="007D62CB"/>
    <w:rsid w:val="007D685E"/>
    <w:rsid w:val="007E0A8B"/>
    <w:rsid w:val="007E2089"/>
    <w:rsid w:val="007E420E"/>
    <w:rsid w:val="007E4C31"/>
    <w:rsid w:val="007E5118"/>
    <w:rsid w:val="007F128C"/>
    <w:rsid w:val="007F1526"/>
    <w:rsid w:val="007F281B"/>
    <w:rsid w:val="007F5594"/>
    <w:rsid w:val="007F55DC"/>
    <w:rsid w:val="007F561C"/>
    <w:rsid w:val="007F5654"/>
    <w:rsid w:val="007F6130"/>
    <w:rsid w:val="007F6C26"/>
    <w:rsid w:val="007F79C0"/>
    <w:rsid w:val="008023B6"/>
    <w:rsid w:val="00803FE3"/>
    <w:rsid w:val="00804FAA"/>
    <w:rsid w:val="0080666B"/>
    <w:rsid w:val="00807194"/>
    <w:rsid w:val="00810B2D"/>
    <w:rsid w:val="00810B4A"/>
    <w:rsid w:val="008120C4"/>
    <w:rsid w:val="00814CDB"/>
    <w:rsid w:val="00815A49"/>
    <w:rsid w:val="00816C03"/>
    <w:rsid w:val="00817A7E"/>
    <w:rsid w:val="00823A1E"/>
    <w:rsid w:val="00825396"/>
    <w:rsid w:val="0082734D"/>
    <w:rsid w:val="00827C1D"/>
    <w:rsid w:val="00830424"/>
    <w:rsid w:val="008304AB"/>
    <w:rsid w:val="00830A7B"/>
    <w:rsid w:val="00832359"/>
    <w:rsid w:val="008328D5"/>
    <w:rsid w:val="00833129"/>
    <w:rsid w:val="00835255"/>
    <w:rsid w:val="00835C55"/>
    <w:rsid w:val="0083633B"/>
    <w:rsid w:val="0083794B"/>
    <w:rsid w:val="00840063"/>
    <w:rsid w:val="00840647"/>
    <w:rsid w:val="00841FA0"/>
    <w:rsid w:val="00842E92"/>
    <w:rsid w:val="0084339A"/>
    <w:rsid w:val="00844B34"/>
    <w:rsid w:val="00852200"/>
    <w:rsid w:val="00855506"/>
    <w:rsid w:val="00855636"/>
    <w:rsid w:val="008572DB"/>
    <w:rsid w:val="008621BD"/>
    <w:rsid w:val="0086284F"/>
    <w:rsid w:val="00864655"/>
    <w:rsid w:val="00870A10"/>
    <w:rsid w:val="00870DC0"/>
    <w:rsid w:val="00871AA6"/>
    <w:rsid w:val="0087289E"/>
    <w:rsid w:val="0087633F"/>
    <w:rsid w:val="00876A6A"/>
    <w:rsid w:val="00876BDE"/>
    <w:rsid w:val="00880029"/>
    <w:rsid w:val="00882271"/>
    <w:rsid w:val="008830B0"/>
    <w:rsid w:val="00883C24"/>
    <w:rsid w:val="00884F3D"/>
    <w:rsid w:val="00885B67"/>
    <w:rsid w:val="008862BD"/>
    <w:rsid w:val="00886C3C"/>
    <w:rsid w:val="00891000"/>
    <w:rsid w:val="008925D3"/>
    <w:rsid w:val="00892CE1"/>
    <w:rsid w:val="00892F66"/>
    <w:rsid w:val="0089326E"/>
    <w:rsid w:val="00893FC7"/>
    <w:rsid w:val="00895A58"/>
    <w:rsid w:val="00897940"/>
    <w:rsid w:val="008979DE"/>
    <w:rsid w:val="008A015D"/>
    <w:rsid w:val="008A06D3"/>
    <w:rsid w:val="008A10DB"/>
    <w:rsid w:val="008A11A0"/>
    <w:rsid w:val="008A1CAE"/>
    <w:rsid w:val="008A20DC"/>
    <w:rsid w:val="008A359E"/>
    <w:rsid w:val="008A3CBE"/>
    <w:rsid w:val="008A4A7C"/>
    <w:rsid w:val="008A5C6B"/>
    <w:rsid w:val="008A5EC3"/>
    <w:rsid w:val="008A6196"/>
    <w:rsid w:val="008A6B79"/>
    <w:rsid w:val="008A6C2A"/>
    <w:rsid w:val="008B459E"/>
    <w:rsid w:val="008B4EA4"/>
    <w:rsid w:val="008C08CF"/>
    <w:rsid w:val="008C2482"/>
    <w:rsid w:val="008C33E8"/>
    <w:rsid w:val="008C4239"/>
    <w:rsid w:val="008C7AAC"/>
    <w:rsid w:val="008C7B8D"/>
    <w:rsid w:val="008C7C08"/>
    <w:rsid w:val="008D06D1"/>
    <w:rsid w:val="008D0AA9"/>
    <w:rsid w:val="008D4FC4"/>
    <w:rsid w:val="008D7AEC"/>
    <w:rsid w:val="008E05D3"/>
    <w:rsid w:val="008E2D69"/>
    <w:rsid w:val="008E33AC"/>
    <w:rsid w:val="008E5062"/>
    <w:rsid w:val="008E61E5"/>
    <w:rsid w:val="008E62C3"/>
    <w:rsid w:val="008E6E46"/>
    <w:rsid w:val="008F0D42"/>
    <w:rsid w:val="008F0D46"/>
    <w:rsid w:val="008F0DD4"/>
    <w:rsid w:val="008F3497"/>
    <w:rsid w:val="008F408D"/>
    <w:rsid w:val="008F570F"/>
    <w:rsid w:val="008F5D02"/>
    <w:rsid w:val="008F6462"/>
    <w:rsid w:val="008F77F4"/>
    <w:rsid w:val="008F788A"/>
    <w:rsid w:val="00901D20"/>
    <w:rsid w:val="00901DB7"/>
    <w:rsid w:val="009026F5"/>
    <w:rsid w:val="009039C3"/>
    <w:rsid w:val="00904EE1"/>
    <w:rsid w:val="00910754"/>
    <w:rsid w:val="009129C1"/>
    <w:rsid w:val="009141BD"/>
    <w:rsid w:val="0092139D"/>
    <w:rsid w:val="00921BF7"/>
    <w:rsid w:val="00921E97"/>
    <w:rsid w:val="00921E9A"/>
    <w:rsid w:val="0092261A"/>
    <w:rsid w:val="009232A8"/>
    <w:rsid w:val="0092350A"/>
    <w:rsid w:val="009252F6"/>
    <w:rsid w:val="009254C0"/>
    <w:rsid w:val="00925F9D"/>
    <w:rsid w:val="00926BEF"/>
    <w:rsid w:val="00932B9F"/>
    <w:rsid w:val="00933EAC"/>
    <w:rsid w:val="0093587C"/>
    <w:rsid w:val="00935CE8"/>
    <w:rsid w:val="00936799"/>
    <w:rsid w:val="009368AA"/>
    <w:rsid w:val="00940206"/>
    <w:rsid w:val="0094084B"/>
    <w:rsid w:val="00941C9A"/>
    <w:rsid w:val="00941FCE"/>
    <w:rsid w:val="0094272A"/>
    <w:rsid w:val="00942B5D"/>
    <w:rsid w:val="00943014"/>
    <w:rsid w:val="00945456"/>
    <w:rsid w:val="0094594D"/>
    <w:rsid w:val="009460D5"/>
    <w:rsid w:val="00946274"/>
    <w:rsid w:val="00947C57"/>
    <w:rsid w:val="009501FD"/>
    <w:rsid w:val="009503AE"/>
    <w:rsid w:val="0095078A"/>
    <w:rsid w:val="009513E8"/>
    <w:rsid w:val="00951436"/>
    <w:rsid w:val="00951EB8"/>
    <w:rsid w:val="00953481"/>
    <w:rsid w:val="00953C69"/>
    <w:rsid w:val="00954AAF"/>
    <w:rsid w:val="009555E2"/>
    <w:rsid w:val="00955C8C"/>
    <w:rsid w:val="00955CC5"/>
    <w:rsid w:val="00956CBF"/>
    <w:rsid w:val="00957839"/>
    <w:rsid w:val="00960725"/>
    <w:rsid w:val="00961B43"/>
    <w:rsid w:val="0096216F"/>
    <w:rsid w:val="00964265"/>
    <w:rsid w:val="00964487"/>
    <w:rsid w:val="00965B05"/>
    <w:rsid w:val="0097143D"/>
    <w:rsid w:val="0097226D"/>
    <w:rsid w:val="00972366"/>
    <w:rsid w:val="00973D2F"/>
    <w:rsid w:val="00973FB7"/>
    <w:rsid w:val="0097579E"/>
    <w:rsid w:val="009767FF"/>
    <w:rsid w:val="00976CEC"/>
    <w:rsid w:val="009777BA"/>
    <w:rsid w:val="00977DF3"/>
    <w:rsid w:val="00980314"/>
    <w:rsid w:val="00980551"/>
    <w:rsid w:val="009809F2"/>
    <w:rsid w:val="0098134F"/>
    <w:rsid w:val="00981825"/>
    <w:rsid w:val="0098222C"/>
    <w:rsid w:val="00982984"/>
    <w:rsid w:val="00986654"/>
    <w:rsid w:val="00986B25"/>
    <w:rsid w:val="00986CB7"/>
    <w:rsid w:val="009871BD"/>
    <w:rsid w:val="0098787B"/>
    <w:rsid w:val="00987F55"/>
    <w:rsid w:val="00987F81"/>
    <w:rsid w:val="00990090"/>
    <w:rsid w:val="00990E30"/>
    <w:rsid w:val="00993BC8"/>
    <w:rsid w:val="00995F7D"/>
    <w:rsid w:val="00997D5E"/>
    <w:rsid w:val="009A0162"/>
    <w:rsid w:val="009A1BC2"/>
    <w:rsid w:val="009A209E"/>
    <w:rsid w:val="009A3032"/>
    <w:rsid w:val="009A3086"/>
    <w:rsid w:val="009A3674"/>
    <w:rsid w:val="009A5864"/>
    <w:rsid w:val="009A63C1"/>
    <w:rsid w:val="009A6B29"/>
    <w:rsid w:val="009A774D"/>
    <w:rsid w:val="009A7895"/>
    <w:rsid w:val="009B0916"/>
    <w:rsid w:val="009B234F"/>
    <w:rsid w:val="009B367B"/>
    <w:rsid w:val="009B567D"/>
    <w:rsid w:val="009B7373"/>
    <w:rsid w:val="009B761C"/>
    <w:rsid w:val="009C03A5"/>
    <w:rsid w:val="009C0A45"/>
    <w:rsid w:val="009C1AB1"/>
    <w:rsid w:val="009C2CD9"/>
    <w:rsid w:val="009C3B6C"/>
    <w:rsid w:val="009C57F5"/>
    <w:rsid w:val="009C5C25"/>
    <w:rsid w:val="009C5E9E"/>
    <w:rsid w:val="009C619C"/>
    <w:rsid w:val="009C7D57"/>
    <w:rsid w:val="009D03A9"/>
    <w:rsid w:val="009D4313"/>
    <w:rsid w:val="009D4733"/>
    <w:rsid w:val="009D4E72"/>
    <w:rsid w:val="009D6EA5"/>
    <w:rsid w:val="009E0251"/>
    <w:rsid w:val="009E0C5C"/>
    <w:rsid w:val="009E2138"/>
    <w:rsid w:val="009E22CA"/>
    <w:rsid w:val="009E22FD"/>
    <w:rsid w:val="009E2B1A"/>
    <w:rsid w:val="009E2FB8"/>
    <w:rsid w:val="009E5B3A"/>
    <w:rsid w:val="009E60DA"/>
    <w:rsid w:val="009E6FE4"/>
    <w:rsid w:val="009E7183"/>
    <w:rsid w:val="009F1EDC"/>
    <w:rsid w:val="009F315E"/>
    <w:rsid w:val="009F3A08"/>
    <w:rsid w:val="009F423D"/>
    <w:rsid w:val="009F4DA3"/>
    <w:rsid w:val="009F5A23"/>
    <w:rsid w:val="009F6447"/>
    <w:rsid w:val="00A002AC"/>
    <w:rsid w:val="00A004EC"/>
    <w:rsid w:val="00A02A1A"/>
    <w:rsid w:val="00A0495E"/>
    <w:rsid w:val="00A052B2"/>
    <w:rsid w:val="00A0597E"/>
    <w:rsid w:val="00A06624"/>
    <w:rsid w:val="00A07ACD"/>
    <w:rsid w:val="00A07FE8"/>
    <w:rsid w:val="00A1082D"/>
    <w:rsid w:val="00A119A8"/>
    <w:rsid w:val="00A12AC0"/>
    <w:rsid w:val="00A131E4"/>
    <w:rsid w:val="00A164D3"/>
    <w:rsid w:val="00A1776E"/>
    <w:rsid w:val="00A1789C"/>
    <w:rsid w:val="00A2000A"/>
    <w:rsid w:val="00A20083"/>
    <w:rsid w:val="00A206BE"/>
    <w:rsid w:val="00A21CA8"/>
    <w:rsid w:val="00A21F74"/>
    <w:rsid w:val="00A22CE3"/>
    <w:rsid w:val="00A24774"/>
    <w:rsid w:val="00A24F81"/>
    <w:rsid w:val="00A26DD2"/>
    <w:rsid w:val="00A30A92"/>
    <w:rsid w:val="00A30D08"/>
    <w:rsid w:val="00A31001"/>
    <w:rsid w:val="00A32E2F"/>
    <w:rsid w:val="00A331BF"/>
    <w:rsid w:val="00A3340A"/>
    <w:rsid w:val="00A344E3"/>
    <w:rsid w:val="00A34C5F"/>
    <w:rsid w:val="00A3646D"/>
    <w:rsid w:val="00A40703"/>
    <w:rsid w:val="00A411EF"/>
    <w:rsid w:val="00A414F7"/>
    <w:rsid w:val="00A45203"/>
    <w:rsid w:val="00A45358"/>
    <w:rsid w:val="00A4540B"/>
    <w:rsid w:val="00A5005D"/>
    <w:rsid w:val="00A5028E"/>
    <w:rsid w:val="00A51A20"/>
    <w:rsid w:val="00A523F2"/>
    <w:rsid w:val="00A52928"/>
    <w:rsid w:val="00A5703B"/>
    <w:rsid w:val="00A5705E"/>
    <w:rsid w:val="00A5757D"/>
    <w:rsid w:val="00A6055A"/>
    <w:rsid w:val="00A608E7"/>
    <w:rsid w:val="00A62B39"/>
    <w:rsid w:val="00A635E9"/>
    <w:rsid w:val="00A65F0F"/>
    <w:rsid w:val="00A70ED2"/>
    <w:rsid w:val="00A71B35"/>
    <w:rsid w:val="00A7218F"/>
    <w:rsid w:val="00A724DB"/>
    <w:rsid w:val="00A73A02"/>
    <w:rsid w:val="00A74757"/>
    <w:rsid w:val="00A76397"/>
    <w:rsid w:val="00A808A5"/>
    <w:rsid w:val="00A8171C"/>
    <w:rsid w:val="00A82CF1"/>
    <w:rsid w:val="00A82D45"/>
    <w:rsid w:val="00A843BD"/>
    <w:rsid w:val="00A8454E"/>
    <w:rsid w:val="00A84C92"/>
    <w:rsid w:val="00A87EE3"/>
    <w:rsid w:val="00A90594"/>
    <w:rsid w:val="00A91DCE"/>
    <w:rsid w:val="00A92727"/>
    <w:rsid w:val="00A95B27"/>
    <w:rsid w:val="00A95DEE"/>
    <w:rsid w:val="00AA1FAC"/>
    <w:rsid w:val="00AA3086"/>
    <w:rsid w:val="00AA3131"/>
    <w:rsid w:val="00AA5902"/>
    <w:rsid w:val="00AA680F"/>
    <w:rsid w:val="00AA792D"/>
    <w:rsid w:val="00AB0C2F"/>
    <w:rsid w:val="00AB15A3"/>
    <w:rsid w:val="00AB4B7E"/>
    <w:rsid w:val="00AB4CD7"/>
    <w:rsid w:val="00AB5F09"/>
    <w:rsid w:val="00AB69B4"/>
    <w:rsid w:val="00AB6DA9"/>
    <w:rsid w:val="00AC0FE4"/>
    <w:rsid w:val="00AC288B"/>
    <w:rsid w:val="00AC2AF9"/>
    <w:rsid w:val="00AC34D7"/>
    <w:rsid w:val="00AC3727"/>
    <w:rsid w:val="00AC49DA"/>
    <w:rsid w:val="00AC67B3"/>
    <w:rsid w:val="00AC6A41"/>
    <w:rsid w:val="00AC7846"/>
    <w:rsid w:val="00AD017D"/>
    <w:rsid w:val="00AD2682"/>
    <w:rsid w:val="00AD3802"/>
    <w:rsid w:val="00AD3D1A"/>
    <w:rsid w:val="00AD4848"/>
    <w:rsid w:val="00AD4FCA"/>
    <w:rsid w:val="00AD5682"/>
    <w:rsid w:val="00AD6864"/>
    <w:rsid w:val="00AD6F41"/>
    <w:rsid w:val="00AE0169"/>
    <w:rsid w:val="00AE06D0"/>
    <w:rsid w:val="00AE3B32"/>
    <w:rsid w:val="00AE3BBE"/>
    <w:rsid w:val="00AE40AA"/>
    <w:rsid w:val="00AE4643"/>
    <w:rsid w:val="00AE5A69"/>
    <w:rsid w:val="00AE636F"/>
    <w:rsid w:val="00AE726A"/>
    <w:rsid w:val="00AE7D68"/>
    <w:rsid w:val="00AF13A9"/>
    <w:rsid w:val="00AF3C90"/>
    <w:rsid w:val="00AF4F3F"/>
    <w:rsid w:val="00AF5DA9"/>
    <w:rsid w:val="00AF6182"/>
    <w:rsid w:val="00AF6511"/>
    <w:rsid w:val="00AF6649"/>
    <w:rsid w:val="00AF6B3B"/>
    <w:rsid w:val="00AF74A2"/>
    <w:rsid w:val="00AF74F1"/>
    <w:rsid w:val="00AF79E9"/>
    <w:rsid w:val="00AF7EB2"/>
    <w:rsid w:val="00B00F24"/>
    <w:rsid w:val="00B025D6"/>
    <w:rsid w:val="00B02F30"/>
    <w:rsid w:val="00B03786"/>
    <w:rsid w:val="00B05FC6"/>
    <w:rsid w:val="00B10817"/>
    <w:rsid w:val="00B10C7C"/>
    <w:rsid w:val="00B1160C"/>
    <w:rsid w:val="00B117E5"/>
    <w:rsid w:val="00B134D3"/>
    <w:rsid w:val="00B15EE9"/>
    <w:rsid w:val="00B16785"/>
    <w:rsid w:val="00B16D4D"/>
    <w:rsid w:val="00B1716C"/>
    <w:rsid w:val="00B171F2"/>
    <w:rsid w:val="00B20970"/>
    <w:rsid w:val="00B21EB3"/>
    <w:rsid w:val="00B233D8"/>
    <w:rsid w:val="00B24B48"/>
    <w:rsid w:val="00B24B79"/>
    <w:rsid w:val="00B24DFD"/>
    <w:rsid w:val="00B24E72"/>
    <w:rsid w:val="00B2594C"/>
    <w:rsid w:val="00B26812"/>
    <w:rsid w:val="00B2778B"/>
    <w:rsid w:val="00B27A3A"/>
    <w:rsid w:val="00B30546"/>
    <w:rsid w:val="00B333A7"/>
    <w:rsid w:val="00B34524"/>
    <w:rsid w:val="00B34D12"/>
    <w:rsid w:val="00B35A9E"/>
    <w:rsid w:val="00B40A98"/>
    <w:rsid w:val="00B41395"/>
    <w:rsid w:val="00B41AF9"/>
    <w:rsid w:val="00B422C5"/>
    <w:rsid w:val="00B42CFA"/>
    <w:rsid w:val="00B451D4"/>
    <w:rsid w:val="00B5190E"/>
    <w:rsid w:val="00B51C69"/>
    <w:rsid w:val="00B53242"/>
    <w:rsid w:val="00B56AF6"/>
    <w:rsid w:val="00B61006"/>
    <w:rsid w:val="00B618E9"/>
    <w:rsid w:val="00B61E3F"/>
    <w:rsid w:val="00B62951"/>
    <w:rsid w:val="00B658F9"/>
    <w:rsid w:val="00B661B9"/>
    <w:rsid w:val="00B72D44"/>
    <w:rsid w:val="00B73032"/>
    <w:rsid w:val="00B74D4E"/>
    <w:rsid w:val="00B75A8A"/>
    <w:rsid w:val="00B75ED6"/>
    <w:rsid w:val="00B77071"/>
    <w:rsid w:val="00B8286B"/>
    <w:rsid w:val="00B851E4"/>
    <w:rsid w:val="00B86B9E"/>
    <w:rsid w:val="00B86CF0"/>
    <w:rsid w:val="00B90589"/>
    <w:rsid w:val="00B924DE"/>
    <w:rsid w:val="00B92B9D"/>
    <w:rsid w:val="00B93124"/>
    <w:rsid w:val="00B939F6"/>
    <w:rsid w:val="00B94A8C"/>
    <w:rsid w:val="00B96D33"/>
    <w:rsid w:val="00B97DCF"/>
    <w:rsid w:val="00BA0248"/>
    <w:rsid w:val="00BA028F"/>
    <w:rsid w:val="00BA0950"/>
    <w:rsid w:val="00BA2144"/>
    <w:rsid w:val="00BA4446"/>
    <w:rsid w:val="00BA474A"/>
    <w:rsid w:val="00BA4C31"/>
    <w:rsid w:val="00BA4DBD"/>
    <w:rsid w:val="00BA6D6B"/>
    <w:rsid w:val="00BB180E"/>
    <w:rsid w:val="00BB24E5"/>
    <w:rsid w:val="00BB3648"/>
    <w:rsid w:val="00BB4028"/>
    <w:rsid w:val="00BB5461"/>
    <w:rsid w:val="00BB5462"/>
    <w:rsid w:val="00BB5D33"/>
    <w:rsid w:val="00BB663F"/>
    <w:rsid w:val="00BB6A12"/>
    <w:rsid w:val="00BB74DF"/>
    <w:rsid w:val="00BC135E"/>
    <w:rsid w:val="00BC17CF"/>
    <w:rsid w:val="00BC2894"/>
    <w:rsid w:val="00BC2C30"/>
    <w:rsid w:val="00BD07D5"/>
    <w:rsid w:val="00BD0D9E"/>
    <w:rsid w:val="00BD217B"/>
    <w:rsid w:val="00BD3566"/>
    <w:rsid w:val="00BD41F5"/>
    <w:rsid w:val="00BD56D6"/>
    <w:rsid w:val="00BE08E5"/>
    <w:rsid w:val="00BE1453"/>
    <w:rsid w:val="00BE25A4"/>
    <w:rsid w:val="00BE483D"/>
    <w:rsid w:val="00BE5281"/>
    <w:rsid w:val="00BE5470"/>
    <w:rsid w:val="00BE5915"/>
    <w:rsid w:val="00BE6C4F"/>
    <w:rsid w:val="00BF1102"/>
    <w:rsid w:val="00BF1EA1"/>
    <w:rsid w:val="00BF3CA4"/>
    <w:rsid w:val="00BF3F38"/>
    <w:rsid w:val="00BF5CE7"/>
    <w:rsid w:val="00BF6691"/>
    <w:rsid w:val="00BF69D1"/>
    <w:rsid w:val="00C00327"/>
    <w:rsid w:val="00C01001"/>
    <w:rsid w:val="00C0106C"/>
    <w:rsid w:val="00C0233F"/>
    <w:rsid w:val="00C0256D"/>
    <w:rsid w:val="00C03314"/>
    <w:rsid w:val="00C04E19"/>
    <w:rsid w:val="00C05F21"/>
    <w:rsid w:val="00C078CA"/>
    <w:rsid w:val="00C07FEE"/>
    <w:rsid w:val="00C105E3"/>
    <w:rsid w:val="00C11AF0"/>
    <w:rsid w:val="00C12311"/>
    <w:rsid w:val="00C1306E"/>
    <w:rsid w:val="00C13A5A"/>
    <w:rsid w:val="00C140CC"/>
    <w:rsid w:val="00C14911"/>
    <w:rsid w:val="00C17284"/>
    <w:rsid w:val="00C17AB1"/>
    <w:rsid w:val="00C20420"/>
    <w:rsid w:val="00C20776"/>
    <w:rsid w:val="00C217D6"/>
    <w:rsid w:val="00C249CF"/>
    <w:rsid w:val="00C25468"/>
    <w:rsid w:val="00C25636"/>
    <w:rsid w:val="00C26B74"/>
    <w:rsid w:val="00C2795F"/>
    <w:rsid w:val="00C27FED"/>
    <w:rsid w:val="00C30318"/>
    <w:rsid w:val="00C31D72"/>
    <w:rsid w:val="00C31DD3"/>
    <w:rsid w:val="00C3281A"/>
    <w:rsid w:val="00C336FC"/>
    <w:rsid w:val="00C33E4C"/>
    <w:rsid w:val="00C341E6"/>
    <w:rsid w:val="00C36508"/>
    <w:rsid w:val="00C4248D"/>
    <w:rsid w:val="00C42742"/>
    <w:rsid w:val="00C42C4C"/>
    <w:rsid w:val="00C45B59"/>
    <w:rsid w:val="00C46012"/>
    <w:rsid w:val="00C46C1A"/>
    <w:rsid w:val="00C47489"/>
    <w:rsid w:val="00C500D7"/>
    <w:rsid w:val="00C52E93"/>
    <w:rsid w:val="00C5549C"/>
    <w:rsid w:val="00C56E44"/>
    <w:rsid w:val="00C578DE"/>
    <w:rsid w:val="00C57AC8"/>
    <w:rsid w:val="00C604B8"/>
    <w:rsid w:val="00C624A4"/>
    <w:rsid w:val="00C6316F"/>
    <w:rsid w:val="00C63C5F"/>
    <w:rsid w:val="00C63E5A"/>
    <w:rsid w:val="00C65DCB"/>
    <w:rsid w:val="00C66028"/>
    <w:rsid w:val="00C70EE5"/>
    <w:rsid w:val="00C720C7"/>
    <w:rsid w:val="00C724EB"/>
    <w:rsid w:val="00C72591"/>
    <w:rsid w:val="00C7262A"/>
    <w:rsid w:val="00C7316C"/>
    <w:rsid w:val="00C73D46"/>
    <w:rsid w:val="00C7447C"/>
    <w:rsid w:val="00C75F77"/>
    <w:rsid w:val="00C761ED"/>
    <w:rsid w:val="00C76850"/>
    <w:rsid w:val="00C76F7F"/>
    <w:rsid w:val="00C815D3"/>
    <w:rsid w:val="00C82275"/>
    <w:rsid w:val="00C8260D"/>
    <w:rsid w:val="00C82946"/>
    <w:rsid w:val="00C83C46"/>
    <w:rsid w:val="00C8417C"/>
    <w:rsid w:val="00C85CE2"/>
    <w:rsid w:val="00C9097F"/>
    <w:rsid w:val="00C9252D"/>
    <w:rsid w:val="00C94724"/>
    <w:rsid w:val="00C9777A"/>
    <w:rsid w:val="00CA0977"/>
    <w:rsid w:val="00CA1652"/>
    <w:rsid w:val="00CA1BC0"/>
    <w:rsid w:val="00CA3B21"/>
    <w:rsid w:val="00CA3DE0"/>
    <w:rsid w:val="00CA4739"/>
    <w:rsid w:val="00CA4B3E"/>
    <w:rsid w:val="00CA6697"/>
    <w:rsid w:val="00CA6B9B"/>
    <w:rsid w:val="00CA7371"/>
    <w:rsid w:val="00CA7FF3"/>
    <w:rsid w:val="00CB01F7"/>
    <w:rsid w:val="00CB4C23"/>
    <w:rsid w:val="00CB4C64"/>
    <w:rsid w:val="00CB4F75"/>
    <w:rsid w:val="00CB5344"/>
    <w:rsid w:val="00CB5BE2"/>
    <w:rsid w:val="00CB734C"/>
    <w:rsid w:val="00CB7D4E"/>
    <w:rsid w:val="00CC036F"/>
    <w:rsid w:val="00CC04BC"/>
    <w:rsid w:val="00CC1404"/>
    <w:rsid w:val="00CC4A1C"/>
    <w:rsid w:val="00CD0F01"/>
    <w:rsid w:val="00CD1B8E"/>
    <w:rsid w:val="00CD3C6A"/>
    <w:rsid w:val="00CD413D"/>
    <w:rsid w:val="00CD43B8"/>
    <w:rsid w:val="00CD4934"/>
    <w:rsid w:val="00CD62B3"/>
    <w:rsid w:val="00CD69B8"/>
    <w:rsid w:val="00CD69EE"/>
    <w:rsid w:val="00CD7B8D"/>
    <w:rsid w:val="00CE000D"/>
    <w:rsid w:val="00CE19A0"/>
    <w:rsid w:val="00CE1A45"/>
    <w:rsid w:val="00CE2249"/>
    <w:rsid w:val="00CE2C8B"/>
    <w:rsid w:val="00CE33EE"/>
    <w:rsid w:val="00CE3647"/>
    <w:rsid w:val="00CE4876"/>
    <w:rsid w:val="00CE5302"/>
    <w:rsid w:val="00CE786F"/>
    <w:rsid w:val="00CF0A86"/>
    <w:rsid w:val="00CF58A6"/>
    <w:rsid w:val="00CF759E"/>
    <w:rsid w:val="00D00BC4"/>
    <w:rsid w:val="00D04376"/>
    <w:rsid w:val="00D04DA4"/>
    <w:rsid w:val="00D0663B"/>
    <w:rsid w:val="00D06B73"/>
    <w:rsid w:val="00D07C74"/>
    <w:rsid w:val="00D120FC"/>
    <w:rsid w:val="00D12861"/>
    <w:rsid w:val="00D12E47"/>
    <w:rsid w:val="00D150E0"/>
    <w:rsid w:val="00D165CB"/>
    <w:rsid w:val="00D1683E"/>
    <w:rsid w:val="00D210A3"/>
    <w:rsid w:val="00D213CF"/>
    <w:rsid w:val="00D221F0"/>
    <w:rsid w:val="00D22584"/>
    <w:rsid w:val="00D22CBE"/>
    <w:rsid w:val="00D23E4E"/>
    <w:rsid w:val="00D25814"/>
    <w:rsid w:val="00D268FB"/>
    <w:rsid w:val="00D26AF8"/>
    <w:rsid w:val="00D26C80"/>
    <w:rsid w:val="00D305CC"/>
    <w:rsid w:val="00D313E4"/>
    <w:rsid w:val="00D3183D"/>
    <w:rsid w:val="00D32C06"/>
    <w:rsid w:val="00D33D2C"/>
    <w:rsid w:val="00D37F42"/>
    <w:rsid w:val="00D42079"/>
    <w:rsid w:val="00D42B35"/>
    <w:rsid w:val="00D44410"/>
    <w:rsid w:val="00D470C1"/>
    <w:rsid w:val="00D474AE"/>
    <w:rsid w:val="00D51771"/>
    <w:rsid w:val="00D51D07"/>
    <w:rsid w:val="00D53F6F"/>
    <w:rsid w:val="00D54262"/>
    <w:rsid w:val="00D56486"/>
    <w:rsid w:val="00D57886"/>
    <w:rsid w:val="00D57CB9"/>
    <w:rsid w:val="00D57D6F"/>
    <w:rsid w:val="00D63DC0"/>
    <w:rsid w:val="00D63EE4"/>
    <w:rsid w:val="00D64DD9"/>
    <w:rsid w:val="00D6562B"/>
    <w:rsid w:val="00D678F9"/>
    <w:rsid w:val="00D67E44"/>
    <w:rsid w:val="00D70030"/>
    <w:rsid w:val="00D707FD"/>
    <w:rsid w:val="00D72283"/>
    <w:rsid w:val="00D73138"/>
    <w:rsid w:val="00D73A0C"/>
    <w:rsid w:val="00D73B6E"/>
    <w:rsid w:val="00D74A85"/>
    <w:rsid w:val="00D75C76"/>
    <w:rsid w:val="00D76609"/>
    <w:rsid w:val="00D76BC7"/>
    <w:rsid w:val="00D76F4A"/>
    <w:rsid w:val="00D7789D"/>
    <w:rsid w:val="00D80101"/>
    <w:rsid w:val="00D82B44"/>
    <w:rsid w:val="00D83296"/>
    <w:rsid w:val="00D84627"/>
    <w:rsid w:val="00D85010"/>
    <w:rsid w:val="00D850B8"/>
    <w:rsid w:val="00D86A6C"/>
    <w:rsid w:val="00D876FA"/>
    <w:rsid w:val="00D904AD"/>
    <w:rsid w:val="00D92B11"/>
    <w:rsid w:val="00D93664"/>
    <w:rsid w:val="00D93D0B"/>
    <w:rsid w:val="00D9400E"/>
    <w:rsid w:val="00D95B86"/>
    <w:rsid w:val="00D96910"/>
    <w:rsid w:val="00D96F99"/>
    <w:rsid w:val="00D97B37"/>
    <w:rsid w:val="00D97E9A"/>
    <w:rsid w:val="00DA3481"/>
    <w:rsid w:val="00DA52B9"/>
    <w:rsid w:val="00DA72F0"/>
    <w:rsid w:val="00DB0A51"/>
    <w:rsid w:val="00DB14E3"/>
    <w:rsid w:val="00DB1C15"/>
    <w:rsid w:val="00DB24C1"/>
    <w:rsid w:val="00DB375C"/>
    <w:rsid w:val="00DB5933"/>
    <w:rsid w:val="00DB6DC4"/>
    <w:rsid w:val="00DB7E8E"/>
    <w:rsid w:val="00DC270A"/>
    <w:rsid w:val="00DC4AA1"/>
    <w:rsid w:val="00DC5500"/>
    <w:rsid w:val="00DC6107"/>
    <w:rsid w:val="00DC782E"/>
    <w:rsid w:val="00DD1462"/>
    <w:rsid w:val="00DD2B45"/>
    <w:rsid w:val="00DD379A"/>
    <w:rsid w:val="00DD4C9F"/>
    <w:rsid w:val="00DD5C88"/>
    <w:rsid w:val="00DD604A"/>
    <w:rsid w:val="00DD693A"/>
    <w:rsid w:val="00DD6D8B"/>
    <w:rsid w:val="00DD75B9"/>
    <w:rsid w:val="00DE19B1"/>
    <w:rsid w:val="00DE1A9E"/>
    <w:rsid w:val="00DE1B65"/>
    <w:rsid w:val="00DE1D7D"/>
    <w:rsid w:val="00DE3815"/>
    <w:rsid w:val="00DE4D6D"/>
    <w:rsid w:val="00DE5180"/>
    <w:rsid w:val="00DE556A"/>
    <w:rsid w:val="00DE6635"/>
    <w:rsid w:val="00DE6C35"/>
    <w:rsid w:val="00DF09C8"/>
    <w:rsid w:val="00DF0EC1"/>
    <w:rsid w:val="00DF1EFC"/>
    <w:rsid w:val="00DF31A7"/>
    <w:rsid w:val="00DF3FC8"/>
    <w:rsid w:val="00DF4714"/>
    <w:rsid w:val="00DF5ACF"/>
    <w:rsid w:val="00DF60DC"/>
    <w:rsid w:val="00DF6DA2"/>
    <w:rsid w:val="00E01A76"/>
    <w:rsid w:val="00E02056"/>
    <w:rsid w:val="00E0325D"/>
    <w:rsid w:val="00E04200"/>
    <w:rsid w:val="00E054DF"/>
    <w:rsid w:val="00E0609E"/>
    <w:rsid w:val="00E06516"/>
    <w:rsid w:val="00E068B5"/>
    <w:rsid w:val="00E06AA5"/>
    <w:rsid w:val="00E1045D"/>
    <w:rsid w:val="00E11913"/>
    <w:rsid w:val="00E12550"/>
    <w:rsid w:val="00E13334"/>
    <w:rsid w:val="00E13610"/>
    <w:rsid w:val="00E13C60"/>
    <w:rsid w:val="00E13D29"/>
    <w:rsid w:val="00E15EFA"/>
    <w:rsid w:val="00E1645E"/>
    <w:rsid w:val="00E164A7"/>
    <w:rsid w:val="00E1690D"/>
    <w:rsid w:val="00E171DB"/>
    <w:rsid w:val="00E17E97"/>
    <w:rsid w:val="00E2100A"/>
    <w:rsid w:val="00E266BA"/>
    <w:rsid w:val="00E26EF4"/>
    <w:rsid w:val="00E2765E"/>
    <w:rsid w:val="00E3001D"/>
    <w:rsid w:val="00E301B0"/>
    <w:rsid w:val="00E31B83"/>
    <w:rsid w:val="00E35A9A"/>
    <w:rsid w:val="00E378D2"/>
    <w:rsid w:val="00E37E95"/>
    <w:rsid w:val="00E422AB"/>
    <w:rsid w:val="00E426F8"/>
    <w:rsid w:val="00E4498F"/>
    <w:rsid w:val="00E4511A"/>
    <w:rsid w:val="00E46D38"/>
    <w:rsid w:val="00E46F17"/>
    <w:rsid w:val="00E47737"/>
    <w:rsid w:val="00E479A9"/>
    <w:rsid w:val="00E47FE7"/>
    <w:rsid w:val="00E506CC"/>
    <w:rsid w:val="00E52750"/>
    <w:rsid w:val="00E53259"/>
    <w:rsid w:val="00E532C0"/>
    <w:rsid w:val="00E53A36"/>
    <w:rsid w:val="00E54F34"/>
    <w:rsid w:val="00E55198"/>
    <w:rsid w:val="00E555D8"/>
    <w:rsid w:val="00E55626"/>
    <w:rsid w:val="00E556B4"/>
    <w:rsid w:val="00E55F3C"/>
    <w:rsid w:val="00E56D09"/>
    <w:rsid w:val="00E60286"/>
    <w:rsid w:val="00E60713"/>
    <w:rsid w:val="00E614A1"/>
    <w:rsid w:val="00E61CE2"/>
    <w:rsid w:val="00E61F50"/>
    <w:rsid w:val="00E62440"/>
    <w:rsid w:val="00E633CB"/>
    <w:rsid w:val="00E66714"/>
    <w:rsid w:val="00E67946"/>
    <w:rsid w:val="00E67C91"/>
    <w:rsid w:val="00E70CAE"/>
    <w:rsid w:val="00E717AE"/>
    <w:rsid w:val="00E71935"/>
    <w:rsid w:val="00E734A4"/>
    <w:rsid w:val="00E735CF"/>
    <w:rsid w:val="00E7672A"/>
    <w:rsid w:val="00E772B3"/>
    <w:rsid w:val="00E844B4"/>
    <w:rsid w:val="00E84ABF"/>
    <w:rsid w:val="00E857AD"/>
    <w:rsid w:val="00E85FBE"/>
    <w:rsid w:val="00E8687A"/>
    <w:rsid w:val="00E86C62"/>
    <w:rsid w:val="00E86E70"/>
    <w:rsid w:val="00E91FC2"/>
    <w:rsid w:val="00E92F6D"/>
    <w:rsid w:val="00E93CB3"/>
    <w:rsid w:val="00E94B28"/>
    <w:rsid w:val="00E95274"/>
    <w:rsid w:val="00E96D61"/>
    <w:rsid w:val="00E978DA"/>
    <w:rsid w:val="00E97DC2"/>
    <w:rsid w:val="00EA02A9"/>
    <w:rsid w:val="00EA14B3"/>
    <w:rsid w:val="00EA1E80"/>
    <w:rsid w:val="00EA2A9D"/>
    <w:rsid w:val="00EA2FC6"/>
    <w:rsid w:val="00EA3A6A"/>
    <w:rsid w:val="00EA454D"/>
    <w:rsid w:val="00EA749B"/>
    <w:rsid w:val="00EB0964"/>
    <w:rsid w:val="00EB1E64"/>
    <w:rsid w:val="00EB255E"/>
    <w:rsid w:val="00EB2ADD"/>
    <w:rsid w:val="00EB2C3D"/>
    <w:rsid w:val="00EB3834"/>
    <w:rsid w:val="00EB409C"/>
    <w:rsid w:val="00EB474B"/>
    <w:rsid w:val="00EB7279"/>
    <w:rsid w:val="00EB7842"/>
    <w:rsid w:val="00EC03A2"/>
    <w:rsid w:val="00EC10F0"/>
    <w:rsid w:val="00EC1CEE"/>
    <w:rsid w:val="00EC2CB0"/>
    <w:rsid w:val="00EC30AB"/>
    <w:rsid w:val="00EC4365"/>
    <w:rsid w:val="00EC4B55"/>
    <w:rsid w:val="00EC5716"/>
    <w:rsid w:val="00ED04E7"/>
    <w:rsid w:val="00ED1222"/>
    <w:rsid w:val="00ED2B8C"/>
    <w:rsid w:val="00ED34CD"/>
    <w:rsid w:val="00ED4BF3"/>
    <w:rsid w:val="00ED5995"/>
    <w:rsid w:val="00ED7906"/>
    <w:rsid w:val="00EE1908"/>
    <w:rsid w:val="00EE3014"/>
    <w:rsid w:val="00EE36E7"/>
    <w:rsid w:val="00EE3F98"/>
    <w:rsid w:val="00EE69ED"/>
    <w:rsid w:val="00EE7B86"/>
    <w:rsid w:val="00EF084F"/>
    <w:rsid w:val="00EF24EE"/>
    <w:rsid w:val="00EF295D"/>
    <w:rsid w:val="00EF3423"/>
    <w:rsid w:val="00EF659A"/>
    <w:rsid w:val="00EF75E7"/>
    <w:rsid w:val="00F03565"/>
    <w:rsid w:val="00F06578"/>
    <w:rsid w:val="00F06707"/>
    <w:rsid w:val="00F07D45"/>
    <w:rsid w:val="00F07E82"/>
    <w:rsid w:val="00F102D9"/>
    <w:rsid w:val="00F1154A"/>
    <w:rsid w:val="00F13409"/>
    <w:rsid w:val="00F15A68"/>
    <w:rsid w:val="00F15FED"/>
    <w:rsid w:val="00F16FF7"/>
    <w:rsid w:val="00F172F5"/>
    <w:rsid w:val="00F20B7D"/>
    <w:rsid w:val="00F239F4"/>
    <w:rsid w:val="00F242C7"/>
    <w:rsid w:val="00F263F3"/>
    <w:rsid w:val="00F26498"/>
    <w:rsid w:val="00F268B8"/>
    <w:rsid w:val="00F26EC1"/>
    <w:rsid w:val="00F2753D"/>
    <w:rsid w:val="00F276D9"/>
    <w:rsid w:val="00F27C71"/>
    <w:rsid w:val="00F309FE"/>
    <w:rsid w:val="00F30BBE"/>
    <w:rsid w:val="00F31CD3"/>
    <w:rsid w:val="00F32459"/>
    <w:rsid w:val="00F344BD"/>
    <w:rsid w:val="00F34D4B"/>
    <w:rsid w:val="00F4273D"/>
    <w:rsid w:val="00F429F7"/>
    <w:rsid w:val="00F42A9F"/>
    <w:rsid w:val="00F431F9"/>
    <w:rsid w:val="00F43F37"/>
    <w:rsid w:val="00F459B5"/>
    <w:rsid w:val="00F51B6E"/>
    <w:rsid w:val="00F522FA"/>
    <w:rsid w:val="00F528FF"/>
    <w:rsid w:val="00F52B7E"/>
    <w:rsid w:val="00F54580"/>
    <w:rsid w:val="00F545B9"/>
    <w:rsid w:val="00F550A2"/>
    <w:rsid w:val="00F55884"/>
    <w:rsid w:val="00F55AD7"/>
    <w:rsid w:val="00F55DB4"/>
    <w:rsid w:val="00F60930"/>
    <w:rsid w:val="00F60B48"/>
    <w:rsid w:val="00F61D8C"/>
    <w:rsid w:val="00F6210E"/>
    <w:rsid w:val="00F623EB"/>
    <w:rsid w:val="00F62ACF"/>
    <w:rsid w:val="00F62EC1"/>
    <w:rsid w:val="00F63842"/>
    <w:rsid w:val="00F63CD2"/>
    <w:rsid w:val="00F64633"/>
    <w:rsid w:val="00F65E25"/>
    <w:rsid w:val="00F67DBB"/>
    <w:rsid w:val="00F706B1"/>
    <w:rsid w:val="00F70A26"/>
    <w:rsid w:val="00F71584"/>
    <w:rsid w:val="00F73407"/>
    <w:rsid w:val="00F73E20"/>
    <w:rsid w:val="00F7679C"/>
    <w:rsid w:val="00F767E8"/>
    <w:rsid w:val="00F7698D"/>
    <w:rsid w:val="00F76D49"/>
    <w:rsid w:val="00F76DEF"/>
    <w:rsid w:val="00F7713A"/>
    <w:rsid w:val="00F77CE5"/>
    <w:rsid w:val="00F77FD0"/>
    <w:rsid w:val="00F80754"/>
    <w:rsid w:val="00F80F70"/>
    <w:rsid w:val="00F811DC"/>
    <w:rsid w:val="00F825D8"/>
    <w:rsid w:val="00F848C8"/>
    <w:rsid w:val="00F84AD1"/>
    <w:rsid w:val="00F856A5"/>
    <w:rsid w:val="00F857F1"/>
    <w:rsid w:val="00F85BFD"/>
    <w:rsid w:val="00F85E2F"/>
    <w:rsid w:val="00F863C2"/>
    <w:rsid w:val="00F874AA"/>
    <w:rsid w:val="00F87883"/>
    <w:rsid w:val="00F9009E"/>
    <w:rsid w:val="00F91842"/>
    <w:rsid w:val="00F91916"/>
    <w:rsid w:val="00F91AA6"/>
    <w:rsid w:val="00F926CE"/>
    <w:rsid w:val="00F95BEF"/>
    <w:rsid w:val="00F96182"/>
    <w:rsid w:val="00F968B5"/>
    <w:rsid w:val="00F968D2"/>
    <w:rsid w:val="00F97B60"/>
    <w:rsid w:val="00FA0BE1"/>
    <w:rsid w:val="00FA1B73"/>
    <w:rsid w:val="00FA2C87"/>
    <w:rsid w:val="00FA410F"/>
    <w:rsid w:val="00FA6E48"/>
    <w:rsid w:val="00FB0C14"/>
    <w:rsid w:val="00FB1FAE"/>
    <w:rsid w:val="00FB527C"/>
    <w:rsid w:val="00FB740E"/>
    <w:rsid w:val="00FB7B13"/>
    <w:rsid w:val="00FC418A"/>
    <w:rsid w:val="00FC507F"/>
    <w:rsid w:val="00FC68B7"/>
    <w:rsid w:val="00FD3B2F"/>
    <w:rsid w:val="00FD4087"/>
    <w:rsid w:val="00FD4BAA"/>
    <w:rsid w:val="00FD4BC5"/>
    <w:rsid w:val="00FD6842"/>
    <w:rsid w:val="00FD6F07"/>
    <w:rsid w:val="00FD79BB"/>
    <w:rsid w:val="00FE0872"/>
    <w:rsid w:val="00FE0F2C"/>
    <w:rsid w:val="00FE17CA"/>
    <w:rsid w:val="00FE1D6D"/>
    <w:rsid w:val="00FE25A3"/>
    <w:rsid w:val="00FE31D9"/>
    <w:rsid w:val="00FE3E91"/>
    <w:rsid w:val="00FE576B"/>
    <w:rsid w:val="00FE6907"/>
    <w:rsid w:val="00FE6928"/>
    <w:rsid w:val="00FE69CB"/>
    <w:rsid w:val="00FE7204"/>
    <w:rsid w:val="00FE7475"/>
    <w:rsid w:val="00FF07DC"/>
    <w:rsid w:val="00FF3242"/>
    <w:rsid w:val="00FF3A56"/>
    <w:rsid w:val="00FF4301"/>
    <w:rsid w:val="00FF5AD5"/>
    <w:rsid w:val="00FF5CDA"/>
    <w:rsid w:val="00FF6B2D"/>
    <w:rsid w:val="00FF6DE1"/>
    <w:rsid w:val="00FF6E70"/>
    <w:rsid w:val="00FF7110"/>
    <w:rsid w:val="00FF7914"/>
    <w:rsid w:val="00FF7E5A"/>
    <w:rsid w:val="0117508F"/>
    <w:rsid w:val="03A49DB0"/>
    <w:rsid w:val="041F30AF"/>
    <w:rsid w:val="042AA679"/>
    <w:rsid w:val="04E47442"/>
    <w:rsid w:val="051DF047"/>
    <w:rsid w:val="05F24D9E"/>
    <w:rsid w:val="0631097D"/>
    <w:rsid w:val="06905DB1"/>
    <w:rsid w:val="06DB1024"/>
    <w:rsid w:val="06EA0CD0"/>
    <w:rsid w:val="07048B59"/>
    <w:rsid w:val="075BB125"/>
    <w:rsid w:val="08444414"/>
    <w:rsid w:val="087183B0"/>
    <w:rsid w:val="09330635"/>
    <w:rsid w:val="0974095C"/>
    <w:rsid w:val="0A0F56E7"/>
    <w:rsid w:val="0B007237"/>
    <w:rsid w:val="0CE6C11B"/>
    <w:rsid w:val="0D1323A4"/>
    <w:rsid w:val="0D62E192"/>
    <w:rsid w:val="0DE7F09C"/>
    <w:rsid w:val="0ECCF9AC"/>
    <w:rsid w:val="0F2DCE69"/>
    <w:rsid w:val="10416B5A"/>
    <w:rsid w:val="1068CA0D"/>
    <w:rsid w:val="109A8254"/>
    <w:rsid w:val="10D10542"/>
    <w:rsid w:val="1131AD38"/>
    <w:rsid w:val="11C60B00"/>
    <w:rsid w:val="1451873C"/>
    <w:rsid w:val="15009D5C"/>
    <w:rsid w:val="1577569C"/>
    <w:rsid w:val="15B0DDCC"/>
    <w:rsid w:val="16B75606"/>
    <w:rsid w:val="16EB1701"/>
    <w:rsid w:val="175AFED3"/>
    <w:rsid w:val="17663AD1"/>
    <w:rsid w:val="1973A84F"/>
    <w:rsid w:val="19CBCE98"/>
    <w:rsid w:val="1ABC4D48"/>
    <w:rsid w:val="1B036F46"/>
    <w:rsid w:val="1C00F105"/>
    <w:rsid w:val="20B919AB"/>
    <w:rsid w:val="2128B83A"/>
    <w:rsid w:val="23824F07"/>
    <w:rsid w:val="24B045D9"/>
    <w:rsid w:val="25005081"/>
    <w:rsid w:val="25543D75"/>
    <w:rsid w:val="25C0B516"/>
    <w:rsid w:val="25FA0299"/>
    <w:rsid w:val="2765FEC7"/>
    <w:rsid w:val="287CE0F7"/>
    <w:rsid w:val="2A644C34"/>
    <w:rsid w:val="2A66F9E3"/>
    <w:rsid w:val="2C5A0695"/>
    <w:rsid w:val="2C955807"/>
    <w:rsid w:val="2D010109"/>
    <w:rsid w:val="2D2472D6"/>
    <w:rsid w:val="2D97EF10"/>
    <w:rsid w:val="2F637E4B"/>
    <w:rsid w:val="2FDA9A6C"/>
    <w:rsid w:val="309C673B"/>
    <w:rsid w:val="314E984A"/>
    <w:rsid w:val="31B6E317"/>
    <w:rsid w:val="343264ED"/>
    <w:rsid w:val="357D47AE"/>
    <w:rsid w:val="36775394"/>
    <w:rsid w:val="36D807FF"/>
    <w:rsid w:val="37B55EA1"/>
    <w:rsid w:val="38034888"/>
    <w:rsid w:val="3874A684"/>
    <w:rsid w:val="39A4174D"/>
    <w:rsid w:val="39CC96E8"/>
    <w:rsid w:val="39F98054"/>
    <w:rsid w:val="3A3177A6"/>
    <w:rsid w:val="3C66AD10"/>
    <w:rsid w:val="3C7B81E7"/>
    <w:rsid w:val="3CEC04AB"/>
    <w:rsid w:val="3D07FD0A"/>
    <w:rsid w:val="3D478D51"/>
    <w:rsid w:val="3E591775"/>
    <w:rsid w:val="40600B04"/>
    <w:rsid w:val="41B6FD48"/>
    <w:rsid w:val="41CE2B87"/>
    <w:rsid w:val="425462A0"/>
    <w:rsid w:val="425DE629"/>
    <w:rsid w:val="4350BC99"/>
    <w:rsid w:val="44A2D2E2"/>
    <w:rsid w:val="45B31F9A"/>
    <w:rsid w:val="45C4F1E9"/>
    <w:rsid w:val="460B4E8C"/>
    <w:rsid w:val="46838D61"/>
    <w:rsid w:val="46FE61E6"/>
    <w:rsid w:val="4A11AC4A"/>
    <w:rsid w:val="4B61C2CB"/>
    <w:rsid w:val="4E9CDEBF"/>
    <w:rsid w:val="4EBDDFF9"/>
    <w:rsid w:val="4F31E361"/>
    <w:rsid w:val="4F557D1E"/>
    <w:rsid w:val="4F982E4C"/>
    <w:rsid w:val="51443D82"/>
    <w:rsid w:val="515E3BA0"/>
    <w:rsid w:val="5183D405"/>
    <w:rsid w:val="52B0342E"/>
    <w:rsid w:val="53D2260A"/>
    <w:rsid w:val="5563301D"/>
    <w:rsid w:val="55E2C735"/>
    <w:rsid w:val="567CED97"/>
    <w:rsid w:val="56E13306"/>
    <w:rsid w:val="599A7BA7"/>
    <w:rsid w:val="59FCF1CC"/>
    <w:rsid w:val="5A6DCEBE"/>
    <w:rsid w:val="5CB2B95C"/>
    <w:rsid w:val="5E6A51CF"/>
    <w:rsid w:val="5F63BD85"/>
    <w:rsid w:val="6056E50C"/>
    <w:rsid w:val="608E0999"/>
    <w:rsid w:val="610E7051"/>
    <w:rsid w:val="62839485"/>
    <w:rsid w:val="658E9AB6"/>
    <w:rsid w:val="66827C6E"/>
    <w:rsid w:val="67A266D8"/>
    <w:rsid w:val="67F7DF71"/>
    <w:rsid w:val="682DD77A"/>
    <w:rsid w:val="694245C3"/>
    <w:rsid w:val="69F33D24"/>
    <w:rsid w:val="6B31CEEE"/>
    <w:rsid w:val="6BEC4F97"/>
    <w:rsid w:val="6C79E838"/>
    <w:rsid w:val="6DADA68D"/>
    <w:rsid w:val="6E768299"/>
    <w:rsid w:val="6F537102"/>
    <w:rsid w:val="6FE6CBCC"/>
    <w:rsid w:val="707BC73C"/>
    <w:rsid w:val="716CDF95"/>
    <w:rsid w:val="7182300A"/>
    <w:rsid w:val="736D856F"/>
    <w:rsid w:val="73DAC7BF"/>
    <w:rsid w:val="74542E98"/>
    <w:rsid w:val="74F0851A"/>
    <w:rsid w:val="75F04610"/>
    <w:rsid w:val="762DD99C"/>
    <w:rsid w:val="769BEAE6"/>
    <w:rsid w:val="77065AC3"/>
    <w:rsid w:val="77252F7D"/>
    <w:rsid w:val="7763E544"/>
    <w:rsid w:val="7951F9D2"/>
    <w:rsid w:val="795651F5"/>
    <w:rsid w:val="79CE937A"/>
    <w:rsid w:val="7AEA982F"/>
    <w:rsid w:val="7B2451F7"/>
    <w:rsid w:val="7B590713"/>
    <w:rsid w:val="7D51906A"/>
    <w:rsid w:val="7E427AE4"/>
    <w:rsid w:val="7E55C31D"/>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53B9754"/>
  <w15:chartTrackingRefBased/>
  <w15:docId w15:val="{17544939-87F7-47E7-9E2D-9ED0A048162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Montserrat" w:eastAsiaTheme="minorHAnsi" w:hAnsi="Montserrat" w:cstheme="minorBidi"/>
        <w:szCs w:val="22"/>
        <w:lang w:val="en-US" w:eastAsia="en-US" w:bidi="ar-SA"/>
      </w:rPr>
    </w:rPrDefault>
    <w:pPrDefault>
      <w:pPr>
        <w:spacing w:line="360" w:lineRule="auto"/>
        <w:ind w:firstLine="567"/>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5316C"/>
    <w:pPr>
      <w:widowControl w:val="0"/>
      <w:tabs>
        <w:tab w:val="left" w:pos="992"/>
      </w:tabs>
    </w:pPr>
  </w:style>
  <w:style w:type="paragraph" w:styleId="Heading1">
    <w:name w:val="heading 1"/>
    <w:basedOn w:val="Normal"/>
    <w:next w:val="Normal"/>
    <w:link w:val="Heading1Char"/>
    <w:uiPriority w:val="9"/>
    <w:qFormat/>
    <w:rsid w:val="001B525C"/>
    <w:pPr>
      <w:keepNext/>
      <w:keepLines/>
      <w:numPr>
        <w:numId w:val="7"/>
      </w:numPr>
      <w:spacing w:before="100" w:beforeAutospacing="1" w:after="100" w:afterAutospacing="1"/>
      <w:jc w:val="center"/>
      <w:outlineLvl w:val="0"/>
    </w:pPr>
    <w:rPr>
      <w:rFonts w:eastAsiaTheme="majorEastAsia" w:cstheme="majorBidi"/>
      <w:b/>
      <w:szCs w:val="32"/>
    </w:rPr>
  </w:style>
  <w:style w:type="paragraph" w:styleId="Heading4">
    <w:name w:val="heading 4"/>
    <w:basedOn w:val="Normal"/>
    <w:next w:val="Normal"/>
    <w:link w:val="Heading4Char"/>
    <w:qFormat/>
    <w:rsid w:val="00BE6C4F"/>
    <w:pPr>
      <w:keepNext/>
      <w:widowControl/>
      <w:tabs>
        <w:tab w:val="clear" w:pos="992"/>
      </w:tabs>
      <w:spacing w:line="240" w:lineRule="auto"/>
      <w:ind w:firstLine="0"/>
      <w:jc w:val="center"/>
      <w:outlineLvl w:val="3"/>
    </w:pPr>
    <w:rPr>
      <w:rFonts w:ascii="Times New Roman" w:eastAsia="Times New Roman" w:hAnsi="Times New Roman" w:cs="Times New Roman"/>
      <w:sz w:val="28"/>
      <w:szCs w:val="20"/>
      <w:lang w:val="lt-LT"/>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numbering" w:customStyle="1" w:styleId="Style1">
    <w:name w:val="Style1"/>
    <w:uiPriority w:val="99"/>
    <w:rsid w:val="0002552F"/>
    <w:pPr>
      <w:numPr>
        <w:numId w:val="1"/>
      </w:numPr>
    </w:pPr>
  </w:style>
  <w:style w:type="numbering" w:customStyle="1" w:styleId="Style2">
    <w:name w:val="Style2"/>
    <w:uiPriority w:val="99"/>
    <w:rsid w:val="0002552F"/>
    <w:pPr>
      <w:numPr>
        <w:numId w:val="2"/>
      </w:numPr>
    </w:pPr>
  </w:style>
  <w:style w:type="numbering" w:customStyle="1" w:styleId="Style3">
    <w:name w:val="Style3"/>
    <w:uiPriority w:val="99"/>
    <w:rsid w:val="0002552F"/>
    <w:pPr>
      <w:numPr>
        <w:numId w:val="3"/>
      </w:numPr>
    </w:pPr>
  </w:style>
  <w:style w:type="paragraph" w:styleId="ListParagraph">
    <w:name w:val="List Paragraph"/>
    <w:aliases w:val="Numbering,ERP-List Paragraph,List Paragraph11,Bullet EY,lp1,Bullet 1,Use Case List Paragraph,List Paragraph Red,List Paragraph21,Sąrašo pastraipa.Bullet,Bullet,Paragraph,List Paragraph2,Lentele,List Paragraph22,List Paragraph111,Buletai"/>
    <w:basedOn w:val="Normal"/>
    <w:link w:val="ListParagraphChar"/>
    <w:uiPriority w:val="34"/>
    <w:qFormat/>
    <w:rsid w:val="00DB6DC4"/>
    <w:pPr>
      <w:ind w:left="720"/>
      <w:contextualSpacing/>
    </w:pPr>
  </w:style>
  <w:style w:type="character" w:customStyle="1" w:styleId="ListParagraphChar">
    <w:name w:val="List Paragraph Char"/>
    <w:aliases w:val="Numbering Char,ERP-List Paragraph Char,List Paragraph11 Char,Bullet EY Char,lp1 Char,Bullet 1 Char,Use Case List Paragraph Char,List Paragraph Red Char,List Paragraph21 Char,Sąrašo pastraipa.Bullet Char,Bullet Char,Paragraph Char"/>
    <w:link w:val="ListParagraph"/>
    <w:uiPriority w:val="34"/>
    <w:qFormat/>
    <w:rsid w:val="000342C7"/>
  </w:style>
  <w:style w:type="paragraph" w:styleId="Caption">
    <w:name w:val="caption"/>
    <w:basedOn w:val="Normal"/>
    <w:next w:val="Normal"/>
    <w:uiPriority w:val="35"/>
    <w:unhideWhenUsed/>
    <w:qFormat/>
    <w:rsid w:val="00085D50"/>
    <w:pPr>
      <w:spacing w:after="200" w:line="240" w:lineRule="auto"/>
    </w:pPr>
    <w:rPr>
      <w:i/>
      <w:iCs/>
      <w:color w:val="44546A" w:themeColor="text2"/>
      <w:sz w:val="18"/>
      <w:szCs w:val="18"/>
    </w:rPr>
  </w:style>
  <w:style w:type="paragraph" w:styleId="Header">
    <w:name w:val="header"/>
    <w:basedOn w:val="Normal"/>
    <w:link w:val="HeaderChar"/>
    <w:uiPriority w:val="99"/>
    <w:unhideWhenUsed/>
    <w:rsid w:val="0007466D"/>
    <w:pPr>
      <w:tabs>
        <w:tab w:val="clear" w:pos="992"/>
        <w:tab w:val="center" w:pos="4680"/>
        <w:tab w:val="right" w:pos="9360"/>
      </w:tabs>
      <w:spacing w:line="240" w:lineRule="auto"/>
    </w:pPr>
  </w:style>
  <w:style w:type="character" w:customStyle="1" w:styleId="HeaderChar">
    <w:name w:val="Header Char"/>
    <w:basedOn w:val="DefaultParagraphFont"/>
    <w:link w:val="Header"/>
    <w:uiPriority w:val="99"/>
    <w:rsid w:val="0007466D"/>
  </w:style>
  <w:style w:type="paragraph" w:styleId="Footer">
    <w:name w:val="footer"/>
    <w:basedOn w:val="Normal"/>
    <w:link w:val="FooterChar"/>
    <w:uiPriority w:val="99"/>
    <w:unhideWhenUsed/>
    <w:rsid w:val="0007466D"/>
    <w:pPr>
      <w:tabs>
        <w:tab w:val="clear" w:pos="992"/>
        <w:tab w:val="center" w:pos="4680"/>
        <w:tab w:val="right" w:pos="9360"/>
      </w:tabs>
      <w:spacing w:line="240" w:lineRule="auto"/>
    </w:pPr>
  </w:style>
  <w:style w:type="character" w:customStyle="1" w:styleId="FooterChar">
    <w:name w:val="Footer Char"/>
    <w:basedOn w:val="DefaultParagraphFont"/>
    <w:link w:val="Footer"/>
    <w:uiPriority w:val="99"/>
    <w:rsid w:val="0007466D"/>
  </w:style>
  <w:style w:type="character" w:styleId="CommentReference">
    <w:name w:val="annotation reference"/>
    <w:basedOn w:val="DefaultParagraphFont"/>
    <w:uiPriority w:val="99"/>
    <w:semiHidden/>
    <w:unhideWhenUsed/>
    <w:rsid w:val="00B5190E"/>
    <w:rPr>
      <w:sz w:val="16"/>
      <w:szCs w:val="16"/>
    </w:rPr>
  </w:style>
  <w:style w:type="paragraph" w:styleId="CommentText">
    <w:name w:val="annotation text"/>
    <w:basedOn w:val="Normal"/>
    <w:link w:val="CommentTextChar"/>
    <w:uiPriority w:val="99"/>
    <w:unhideWhenUsed/>
    <w:rsid w:val="00B5190E"/>
    <w:pPr>
      <w:spacing w:line="240" w:lineRule="auto"/>
    </w:pPr>
    <w:rPr>
      <w:szCs w:val="20"/>
    </w:rPr>
  </w:style>
  <w:style w:type="character" w:customStyle="1" w:styleId="CommentTextChar">
    <w:name w:val="Comment Text Char"/>
    <w:basedOn w:val="DefaultParagraphFont"/>
    <w:link w:val="CommentText"/>
    <w:uiPriority w:val="99"/>
    <w:rsid w:val="00B5190E"/>
    <w:rPr>
      <w:szCs w:val="20"/>
    </w:rPr>
  </w:style>
  <w:style w:type="paragraph" w:styleId="CommentSubject">
    <w:name w:val="annotation subject"/>
    <w:basedOn w:val="CommentText"/>
    <w:next w:val="CommentText"/>
    <w:link w:val="CommentSubjectChar"/>
    <w:uiPriority w:val="99"/>
    <w:semiHidden/>
    <w:unhideWhenUsed/>
    <w:rsid w:val="00B5190E"/>
    <w:rPr>
      <w:b/>
      <w:bCs/>
    </w:rPr>
  </w:style>
  <w:style w:type="character" w:customStyle="1" w:styleId="CommentSubjectChar">
    <w:name w:val="Comment Subject Char"/>
    <w:basedOn w:val="CommentTextChar"/>
    <w:link w:val="CommentSubject"/>
    <w:uiPriority w:val="99"/>
    <w:semiHidden/>
    <w:rsid w:val="00B5190E"/>
    <w:rPr>
      <w:b/>
      <w:bCs/>
      <w:szCs w:val="20"/>
    </w:rPr>
  </w:style>
  <w:style w:type="paragraph" w:customStyle="1" w:styleId="aatechspec1">
    <w:name w:val="aa tech spec 1"/>
    <w:basedOn w:val="ListParagraph"/>
    <w:link w:val="aatechspec1Diagrama"/>
    <w:rsid w:val="00B20970"/>
    <w:pPr>
      <w:numPr>
        <w:ilvl w:val="1"/>
        <w:numId w:val="5"/>
      </w:numPr>
      <w:tabs>
        <w:tab w:val="clear" w:pos="992"/>
        <w:tab w:val="left" w:pos="1276"/>
      </w:tabs>
      <w:autoSpaceDE w:val="0"/>
      <w:autoSpaceDN w:val="0"/>
      <w:adjustRightInd w:val="0"/>
      <w:spacing w:before="120" w:line="240" w:lineRule="auto"/>
      <w:contextualSpacing w:val="0"/>
      <w:jc w:val="left"/>
    </w:pPr>
    <w:rPr>
      <w:rFonts w:ascii="Times New Roman" w:eastAsia="Times New Roman" w:hAnsi="Times New Roman" w:cs="Times New Roman"/>
      <w:sz w:val="24"/>
      <w:szCs w:val="24"/>
      <w:lang w:val="lt-LT" w:eastAsia="lt-LT"/>
    </w:rPr>
  </w:style>
  <w:style w:type="character" w:customStyle="1" w:styleId="aatechspec1Diagrama">
    <w:name w:val="aa tech spec 1 Diagrama"/>
    <w:link w:val="aatechspec1"/>
    <w:rsid w:val="00B20970"/>
    <w:rPr>
      <w:rFonts w:ascii="Times New Roman" w:eastAsia="Times New Roman" w:hAnsi="Times New Roman" w:cs="Times New Roman"/>
      <w:sz w:val="24"/>
      <w:szCs w:val="24"/>
      <w:lang w:val="lt-LT" w:eastAsia="lt-LT"/>
    </w:rPr>
  </w:style>
  <w:style w:type="character" w:customStyle="1" w:styleId="Heading4Char">
    <w:name w:val="Heading 4 Char"/>
    <w:basedOn w:val="DefaultParagraphFont"/>
    <w:link w:val="Heading4"/>
    <w:rsid w:val="00BE6C4F"/>
    <w:rPr>
      <w:rFonts w:ascii="Times New Roman" w:eastAsia="Times New Roman" w:hAnsi="Times New Roman" w:cs="Times New Roman"/>
      <w:sz w:val="28"/>
      <w:szCs w:val="20"/>
      <w:lang w:val="lt-LT"/>
    </w:rPr>
  </w:style>
  <w:style w:type="paragraph" w:customStyle="1" w:styleId="aatechspec">
    <w:name w:val="aa tech spec"/>
    <w:basedOn w:val="ListParagraph"/>
    <w:link w:val="aatechspecDiagrama1"/>
    <w:qFormat/>
    <w:rsid w:val="00BE6C4F"/>
    <w:pPr>
      <w:numPr>
        <w:numId w:val="6"/>
      </w:numPr>
      <w:tabs>
        <w:tab w:val="clear" w:pos="992"/>
      </w:tabs>
      <w:autoSpaceDE w:val="0"/>
      <w:autoSpaceDN w:val="0"/>
      <w:adjustRightInd w:val="0"/>
      <w:spacing w:before="120" w:line="240" w:lineRule="auto"/>
      <w:contextualSpacing w:val="0"/>
    </w:pPr>
    <w:rPr>
      <w:rFonts w:ascii="Times New Roman" w:eastAsia="Times New Roman" w:hAnsi="Times New Roman" w:cs="Times New Roman"/>
      <w:sz w:val="24"/>
      <w:szCs w:val="20"/>
      <w:lang w:val="lt-LT" w:eastAsia="lt-LT"/>
    </w:rPr>
  </w:style>
  <w:style w:type="character" w:customStyle="1" w:styleId="aatechspecDiagrama1">
    <w:name w:val="aa tech spec Diagrama1"/>
    <w:link w:val="aatechspec"/>
    <w:rsid w:val="00BE6C4F"/>
    <w:rPr>
      <w:rFonts w:ascii="Times New Roman" w:eastAsia="Times New Roman" w:hAnsi="Times New Roman" w:cs="Times New Roman"/>
      <w:sz w:val="24"/>
      <w:szCs w:val="20"/>
      <w:lang w:val="lt-LT" w:eastAsia="lt-LT"/>
    </w:rPr>
  </w:style>
  <w:style w:type="paragraph" w:customStyle="1" w:styleId="aatspec1">
    <w:name w:val="aa t spec 1"/>
    <w:basedOn w:val="aatechspec"/>
    <w:qFormat/>
    <w:rsid w:val="00BE6C4F"/>
    <w:pPr>
      <w:numPr>
        <w:ilvl w:val="1"/>
      </w:numPr>
      <w:tabs>
        <w:tab w:val="left" w:pos="1418"/>
      </w:tabs>
      <w:ind w:left="0" w:firstLine="567"/>
    </w:pPr>
  </w:style>
  <w:style w:type="table" w:styleId="TableGrid">
    <w:name w:val="Table Grid"/>
    <w:basedOn w:val="TableNormal"/>
    <w:uiPriority w:val="59"/>
    <w:rsid w:val="00CD413D"/>
    <w:pPr>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Emphasis">
    <w:name w:val="Emphasis"/>
    <w:qFormat/>
    <w:rsid w:val="00315449"/>
    <w:rPr>
      <w:i/>
      <w:iCs/>
    </w:rPr>
  </w:style>
  <w:style w:type="character" w:customStyle="1" w:styleId="Heading1Char">
    <w:name w:val="Heading 1 Char"/>
    <w:basedOn w:val="DefaultParagraphFont"/>
    <w:link w:val="Heading1"/>
    <w:uiPriority w:val="9"/>
    <w:rsid w:val="001B525C"/>
    <w:rPr>
      <w:rFonts w:eastAsiaTheme="majorEastAsia" w:cstheme="majorBidi"/>
      <w:b/>
      <w:szCs w:val="32"/>
    </w:rPr>
  </w:style>
  <w:style w:type="paragraph" w:styleId="Revision">
    <w:name w:val="Revision"/>
    <w:hidden/>
    <w:uiPriority w:val="99"/>
    <w:semiHidden/>
    <w:rsid w:val="005E0756"/>
    <w:pPr>
      <w:spacing w:line="240" w:lineRule="auto"/>
      <w:ind w:firstLine="0"/>
      <w:jc w:val="left"/>
    </w:pPr>
  </w:style>
  <w:style w:type="numbering" w:customStyle="1" w:styleId="CurrentList1">
    <w:name w:val="Current List1"/>
    <w:uiPriority w:val="99"/>
    <w:rsid w:val="009C2CD9"/>
    <w:pPr>
      <w:numPr>
        <w:numId w:val="8"/>
      </w:numPr>
    </w:pPr>
  </w:style>
  <w:style w:type="character" w:customStyle="1" w:styleId="normaltextrun">
    <w:name w:val="normaltextrun"/>
    <w:basedOn w:val="DefaultParagraphFont"/>
    <w:rsid w:val="004B6A6C"/>
  </w:style>
  <w:style w:type="character" w:customStyle="1" w:styleId="findhit">
    <w:name w:val="findhit"/>
    <w:basedOn w:val="DefaultParagraphFont"/>
    <w:rsid w:val="004B6A6C"/>
  </w:style>
  <w:style w:type="character" w:customStyle="1" w:styleId="eop">
    <w:name w:val="eop"/>
    <w:basedOn w:val="DefaultParagraphFont"/>
    <w:rsid w:val="004B6A6C"/>
  </w:style>
  <w:style w:type="paragraph" w:customStyle="1" w:styleId="1">
    <w:name w:val="1."/>
    <w:basedOn w:val="BodyText"/>
    <w:qFormat/>
    <w:rsid w:val="00DC270A"/>
    <w:pPr>
      <w:widowControl/>
      <w:numPr>
        <w:numId w:val="9"/>
      </w:numPr>
      <w:tabs>
        <w:tab w:val="clear" w:pos="992"/>
        <w:tab w:val="left" w:pos="850"/>
      </w:tabs>
      <w:spacing w:after="0" w:line="240" w:lineRule="auto"/>
      <w:ind w:left="0" w:firstLine="576"/>
    </w:pPr>
    <w:rPr>
      <w:rFonts w:ascii="Arial" w:eastAsia="Times New Roman" w:hAnsi="Arial" w:cs="Times New Roman"/>
      <w:color w:val="000000"/>
      <w:szCs w:val="24"/>
      <w:lang w:val="lt-LT"/>
    </w:rPr>
  </w:style>
  <w:style w:type="paragraph" w:styleId="BodyText">
    <w:name w:val="Body Text"/>
    <w:basedOn w:val="Normal"/>
    <w:link w:val="BodyTextChar"/>
    <w:uiPriority w:val="99"/>
    <w:semiHidden/>
    <w:unhideWhenUsed/>
    <w:rsid w:val="00DC270A"/>
    <w:pPr>
      <w:spacing w:after="120"/>
    </w:pPr>
  </w:style>
  <w:style w:type="character" w:customStyle="1" w:styleId="BodyTextChar">
    <w:name w:val="Body Text Char"/>
    <w:basedOn w:val="DefaultParagraphFont"/>
    <w:link w:val="BodyText"/>
    <w:uiPriority w:val="99"/>
    <w:semiHidden/>
    <w:rsid w:val="00DC270A"/>
  </w:style>
  <w:style w:type="character" w:styleId="Hyperlink">
    <w:name w:val="Hyperlink"/>
    <w:basedOn w:val="DefaultParagraphFont"/>
    <w:uiPriority w:val="99"/>
    <w:semiHidden/>
    <w:unhideWhenUsed/>
    <w:rsid w:val="00AE726A"/>
    <w:rPr>
      <w:color w:val="0563C1"/>
      <w:u w:val="single"/>
    </w:rPr>
  </w:style>
  <w:style w:type="character" w:styleId="FollowedHyperlink">
    <w:name w:val="FollowedHyperlink"/>
    <w:basedOn w:val="DefaultParagraphFont"/>
    <w:uiPriority w:val="99"/>
    <w:semiHidden/>
    <w:unhideWhenUsed/>
    <w:rsid w:val="00AE726A"/>
    <w:rPr>
      <w:color w:val="954F72"/>
      <w:u w:val="single"/>
    </w:rPr>
  </w:style>
  <w:style w:type="paragraph" w:customStyle="1" w:styleId="msonormal0">
    <w:name w:val="msonormal"/>
    <w:basedOn w:val="Normal"/>
    <w:rsid w:val="00AE726A"/>
    <w:pPr>
      <w:widowControl/>
      <w:tabs>
        <w:tab w:val="clear" w:pos="992"/>
      </w:tabs>
      <w:spacing w:before="100" w:beforeAutospacing="1" w:after="100" w:afterAutospacing="1" w:line="240" w:lineRule="auto"/>
      <w:ind w:firstLine="0"/>
      <w:jc w:val="left"/>
    </w:pPr>
    <w:rPr>
      <w:rFonts w:ascii="Times New Roman" w:eastAsia="Times New Roman" w:hAnsi="Times New Roman" w:cs="Times New Roman"/>
      <w:sz w:val="24"/>
      <w:szCs w:val="24"/>
    </w:rPr>
  </w:style>
  <w:style w:type="paragraph" w:customStyle="1" w:styleId="xl65">
    <w:name w:val="xl65"/>
    <w:basedOn w:val="Normal"/>
    <w:rsid w:val="00AE726A"/>
    <w:pPr>
      <w:widowControl/>
      <w:tabs>
        <w:tab w:val="clear" w:pos="992"/>
      </w:tabs>
      <w:spacing w:before="100" w:beforeAutospacing="1" w:after="100" w:afterAutospacing="1" w:line="240" w:lineRule="auto"/>
      <w:ind w:firstLine="0"/>
      <w:jc w:val="center"/>
    </w:pPr>
    <w:rPr>
      <w:rFonts w:ascii="Times New Roman" w:eastAsia="Times New Roman" w:hAnsi="Times New Roman" w:cs="Times New Roman"/>
      <w:sz w:val="24"/>
      <w:szCs w:val="24"/>
    </w:rPr>
  </w:style>
  <w:style w:type="paragraph" w:customStyle="1" w:styleId="xl66">
    <w:name w:val="xl66"/>
    <w:basedOn w:val="Normal"/>
    <w:rsid w:val="00AE726A"/>
    <w:pPr>
      <w:widowControl/>
      <w:tabs>
        <w:tab w:val="clear" w:pos="992"/>
      </w:tabs>
      <w:spacing w:before="100" w:beforeAutospacing="1" w:after="100" w:afterAutospacing="1" w:line="240" w:lineRule="auto"/>
      <w:ind w:firstLine="0"/>
      <w:jc w:val="center"/>
    </w:pPr>
    <w:rPr>
      <w:rFonts w:ascii="Times New Roman" w:eastAsia="Times New Roman"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57967510">
      <w:bodyDiv w:val="1"/>
      <w:marLeft w:val="0"/>
      <w:marRight w:val="0"/>
      <w:marTop w:val="0"/>
      <w:marBottom w:val="0"/>
      <w:divBdr>
        <w:top w:val="none" w:sz="0" w:space="0" w:color="auto"/>
        <w:left w:val="none" w:sz="0" w:space="0" w:color="auto"/>
        <w:bottom w:val="none" w:sz="0" w:space="0" w:color="auto"/>
        <w:right w:val="none" w:sz="0" w:space="0" w:color="auto"/>
      </w:divBdr>
    </w:div>
    <w:div w:id="277874246">
      <w:bodyDiv w:val="1"/>
      <w:marLeft w:val="0"/>
      <w:marRight w:val="0"/>
      <w:marTop w:val="0"/>
      <w:marBottom w:val="0"/>
      <w:divBdr>
        <w:top w:val="none" w:sz="0" w:space="0" w:color="auto"/>
        <w:left w:val="none" w:sz="0" w:space="0" w:color="auto"/>
        <w:bottom w:val="none" w:sz="0" w:space="0" w:color="auto"/>
        <w:right w:val="none" w:sz="0" w:space="0" w:color="auto"/>
      </w:divBdr>
    </w:div>
    <w:div w:id="293870778">
      <w:bodyDiv w:val="1"/>
      <w:marLeft w:val="0"/>
      <w:marRight w:val="0"/>
      <w:marTop w:val="0"/>
      <w:marBottom w:val="0"/>
      <w:divBdr>
        <w:top w:val="none" w:sz="0" w:space="0" w:color="auto"/>
        <w:left w:val="none" w:sz="0" w:space="0" w:color="auto"/>
        <w:bottom w:val="none" w:sz="0" w:space="0" w:color="auto"/>
        <w:right w:val="none" w:sz="0" w:space="0" w:color="auto"/>
      </w:divBdr>
    </w:div>
    <w:div w:id="558367939">
      <w:bodyDiv w:val="1"/>
      <w:marLeft w:val="0"/>
      <w:marRight w:val="0"/>
      <w:marTop w:val="0"/>
      <w:marBottom w:val="0"/>
      <w:divBdr>
        <w:top w:val="none" w:sz="0" w:space="0" w:color="auto"/>
        <w:left w:val="none" w:sz="0" w:space="0" w:color="auto"/>
        <w:bottom w:val="none" w:sz="0" w:space="0" w:color="auto"/>
        <w:right w:val="none" w:sz="0" w:space="0" w:color="auto"/>
      </w:divBdr>
    </w:div>
    <w:div w:id="704452531">
      <w:bodyDiv w:val="1"/>
      <w:marLeft w:val="0"/>
      <w:marRight w:val="0"/>
      <w:marTop w:val="0"/>
      <w:marBottom w:val="0"/>
      <w:divBdr>
        <w:top w:val="none" w:sz="0" w:space="0" w:color="auto"/>
        <w:left w:val="none" w:sz="0" w:space="0" w:color="auto"/>
        <w:bottom w:val="none" w:sz="0" w:space="0" w:color="auto"/>
        <w:right w:val="none" w:sz="0" w:space="0" w:color="auto"/>
      </w:divBdr>
    </w:div>
    <w:div w:id="835072406">
      <w:bodyDiv w:val="1"/>
      <w:marLeft w:val="0"/>
      <w:marRight w:val="0"/>
      <w:marTop w:val="0"/>
      <w:marBottom w:val="0"/>
      <w:divBdr>
        <w:top w:val="none" w:sz="0" w:space="0" w:color="auto"/>
        <w:left w:val="none" w:sz="0" w:space="0" w:color="auto"/>
        <w:bottom w:val="none" w:sz="0" w:space="0" w:color="auto"/>
        <w:right w:val="none" w:sz="0" w:space="0" w:color="auto"/>
      </w:divBdr>
    </w:div>
    <w:div w:id="996419395">
      <w:bodyDiv w:val="1"/>
      <w:marLeft w:val="0"/>
      <w:marRight w:val="0"/>
      <w:marTop w:val="0"/>
      <w:marBottom w:val="0"/>
      <w:divBdr>
        <w:top w:val="none" w:sz="0" w:space="0" w:color="auto"/>
        <w:left w:val="none" w:sz="0" w:space="0" w:color="auto"/>
        <w:bottom w:val="none" w:sz="0" w:space="0" w:color="auto"/>
        <w:right w:val="none" w:sz="0" w:space="0" w:color="auto"/>
      </w:divBdr>
    </w:div>
    <w:div w:id="1089078374">
      <w:bodyDiv w:val="1"/>
      <w:marLeft w:val="0"/>
      <w:marRight w:val="0"/>
      <w:marTop w:val="0"/>
      <w:marBottom w:val="0"/>
      <w:divBdr>
        <w:top w:val="none" w:sz="0" w:space="0" w:color="auto"/>
        <w:left w:val="none" w:sz="0" w:space="0" w:color="auto"/>
        <w:bottom w:val="none" w:sz="0" w:space="0" w:color="auto"/>
        <w:right w:val="none" w:sz="0" w:space="0" w:color="auto"/>
      </w:divBdr>
    </w:div>
    <w:div w:id="1458841292">
      <w:bodyDiv w:val="1"/>
      <w:marLeft w:val="0"/>
      <w:marRight w:val="0"/>
      <w:marTop w:val="0"/>
      <w:marBottom w:val="0"/>
      <w:divBdr>
        <w:top w:val="none" w:sz="0" w:space="0" w:color="auto"/>
        <w:left w:val="none" w:sz="0" w:space="0" w:color="auto"/>
        <w:bottom w:val="none" w:sz="0" w:space="0" w:color="auto"/>
        <w:right w:val="none" w:sz="0" w:space="0" w:color="auto"/>
      </w:divBdr>
    </w:div>
    <w:div w:id="149116815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image" Target="media/image6.png"/><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5.png"/><Relationship Id="rId2" Type="http://schemas.openxmlformats.org/officeDocument/2006/relationships/customXml" Target="../customXml/item2.xml"/><Relationship Id="rId16" Type="http://schemas.openxmlformats.org/officeDocument/2006/relationships/footer" Target="footer2.xm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footer" Target="footer1.xml"/><Relationship Id="rId10" Type="http://schemas.openxmlformats.org/officeDocument/2006/relationships/endnotes" Target="endnotes.xml"/><Relationship Id="rId19" Type="http://schemas.openxmlformats.org/officeDocument/2006/relationships/image" Target="media/image7.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TaxCatchAll xmlns="07609231-acae-40b1-8992-26d1ec8f8073" xsi:nil="true"/>
    <lcf76f155ced4ddcb4097134ff3c332f xmlns="bd76807b-7035-44a2-93ee-9bb18f0b649c">
      <Terms xmlns="http://schemas.microsoft.com/office/infopath/2007/PartnerControls"/>
    </lcf76f155ced4ddcb4097134ff3c332f>
    <Statusas xmlns="bd76807b-7035-44a2-93ee-9bb18f0b649c" xsi:nil="true"/>
    <Tags xmlns="bd76807b-7035-44a2-93ee-9bb18f0b649c">Įveskite pasirinkimą #1</Tags>
  </documentManagement>
</p:properties>
</file>

<file path=customXml/item3.xml><?xml version="1.0" encoding="utf-8"?>
<ct:contentTypeSchema xmlns:ct="http://schemas.microsoft.com/office/2006/metadata/contentType" xmlns:ma="http://schemas.microsoft.com/office/2006/metadata/properties/metaAttributes" ct:_="" ma:_="" ma:contentTypeName="Dokumentas" ma:contentTypeID="0x0101008E25670BE377154BAD1C9BBF22B81D14" ma:contentTypeVersion="22" ma:contentTypeDescription="Kurkite naują dokumentą." ma:contentTypeScope="" ma:versionID="54a0950f9e9df34887075104ad0cf24d">
  <xsd:schema xmlns:xsd="http://www.w3.org/2001/XMLSchema" xmlns:xs="http://www.w3.org/2001/XMLSchema" xmlns:p="http://schemas.microsoft.com/office/2006/metadata/properties" xmlns:ns2="bd76807b-7035-44a2-93ee-9bb18f0b649c" xmlns:ns3="07609231-acae-40b1-8992-26d1ec8f8073" targetNamespace="http://schemas.microsoft.com/office/2006/metadata/properties" ma:root="true" ma:fieldsID="8b4763a576f19cf75dcdfb95dc2351d1" ns2:_="" ns3:_="">
    <xsd:import namespace="bd76807b-7035-44a2-93ee-9bb18f0b649c"/>
    <xsd:import namespace="07609231-acae-40b1-8992-26d1ec8f8073"/>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2:MediaServiceAutoKeyPoints" minOccurs="0"/>
                <xsd:element ref="ns2:MediaServiceKeyPoints" minOccurs="0"/>
                <xsd:element ref="ns2:MediaLengthInSeconds" minOccurs="0"/>
                <xsd:element ref="ns2:lcf76f155ced4ddcb4097134ff3c332f" minOccurs="0"/>
                <xsd:element ref="ns3:TaxCatchAll" minOccurs="0"/>
                <xsd:element ref="ns2:MediaServiceObjectDetectorVersions" minOccurs="0"/>
                <xsd:element ref="ns2:MediaServiceSearchProperties" minOccurs="0"/>
                <xsd:element ref="ns2:MediaServiceBillingMetadata" minOccurs="0"/>
                <xsd:element ref="ns2:Tags" minOccurs="0"/>
                <xsd:element ref="ns2:Statusa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d76807b-7035-44a2-93ee-9bb18f0b649c"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ternalName="MediaServiceDateTaken" ma:readOnly="true">
      <xsd:simpleType>
        <xsd:restriction base="dms:Text"/>
      </xsd:simpleType>
    </xsd:element>
    <xsd:element name="MediaServiceLocation" ma:index="17" nillable="true" ma:displayName="Location" ma:internalName="MediaServiceLocation"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Vaizdų žymės" ma:readOnly="false" ma:fieldId="{5cf76f15-5ced-4ddc-b409-7134ff3c332f}" ma:taxonomyMulti="true" ma:sspId="fae1bb33-c6cf-485c-9b21-04c3c57c0923"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element name="MediaServiceBillingMetadata" ma:index="26" nillable="true" ma:displayName="MediaServiceBillingMetadata" ma:hidden="true" ma:internalName="MediaServiceBillingMetadata" ma:readOnly="true">
      <xsd:simpleType>
        <xsd:restriction base="dms:Note"/>
      </xsd:simpleType>
    </xsd:element>
    <xsd:element name="Tags" ma:index="27" nillable="true" ma:displayName="Tags" ma:default="Įveskite pasirinkimą #1" ma:format="Dropdown" ma:internalName="Tags">
      <xsd:simpleType>
        <xsd:union memberTypes="dms:Text">
          <xsd:simpleType>
            <xsd:restriction base="dms:Choice">
              <xsd:enumeration value="Įveskite pasirinkimą #1"/>
              <xsd:enumeration value="Įveskite pasirinkimą #2"/>
              <xsd:enumeration value="Įveskite pasirinkimą #3"/>
            </xsd:restriction>
          </xsd:simpleType>
        </xsd:union>
      </xsd:simpleType>
    </xsd:element>
    <xsd:element name="Statusas" ma:index="28" nillable="true" ma:displayName="Statusas" ma:format="Dropdown" ma:internalName="Statusas">
      <xsd:simpleType>
        <xsd:restriction base="dms:Text">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07609231-acae-40b1-8992-26d1ec8f8073" elementFormDefault="qualified">
    <xsd:import namespace="http://schemas.microsoft.com/office/2006/documentManagement/types"/>
    <xsd:import namespace="http://schemas.microsoft.com/office/infopath/2007/PartnerControls"/>
    <xsd:element name="SharedWithUsers" ma:index="10" nillable="true" ma:displayName="Bendrinama su"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Bendrinta su išsamia informacija" ma:internalName="SharedWithDetails" ma:readOnly="true">
      <xsd:simpleType>
        <xsd:restriction base="dms:Note">
          <xsd:maxLength value="255"/>
        </xsd:restriction>
      </xsd:simpleType>
    </xsd:element>
    <xsd:element name="TaxCatchAll" ma:index="23" nillable="true" ma:displayName="Taxonomy Catch All Column" ma:hidden="true" ma:list="{7594a8e0-1c5d-4ff7-8146-5d7b5e132c8e}" ma:internalName="TaxCatchAll" ma:showField="CatchAllData" ma:web="07609231-acae-40b1-8992-26d1ec8f807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urinio tipas"/>
        <xsd:element ref="dc:title" minOccurs="0" maxOccurs="1" ma:index="4" ma:displayName="Antraštė"/>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78742BC-DF3E-4E6D-A03E-4ACBDD455B52}">
  <ds:schemaRefs>
    <ds:schemaRef ds:uri="http://schemas.microsoft.com/sharepoint/v3/contenttype/forms"/>
  </ds:schemaRefs>
</ds:datastoreItem>
</file>

<file path=customXml/itemProps2.xml><?xml version="1.0" encoding="utf-8"?>
<ds:datastoreItem xmlns:ds="http://schemas.openxmlformats.org/officeDocument/2006/customXml" ds:itemID="{9E44D3C8-FFD7-474F-81EE-15DFDE24989A}">
  <ds:schemaRefs>
    <ds:schemaRef ds:uri="http://schemas.microsoft.com/office/2006/metadata/properties"/>
    <ds:schemaRef ds:uri="http://schemas.microsoft.com/office/infopath/2007/PartnerControls"/>
    <ds:schemaRef ds:uri="d9f5a42a-9903-45e5-95ea-f5f6a7533a1f"/>
    <ds:schemaRef ds:uri="fa926ce1-310f-41ae-8385-1ca2b7620943"/>
  </ds:schemaRefs>
</ds:datastoreItem>
</file>

<file path=customXml/itemProps3.xml><?xml version="1.0" encoding="utf-8"?>
<ds:datastoreItem xmlns:ds="http://schemas.openxmlformats.org/officeDocument/2006/customXml" ds:itemID="{53B1C132-2FE4-49DA-B1E6-B530333509A1}"/>
</file>

<file path=customXml/itemProps4.xml><?xml version="1.0" encoding="utf-8"?>
<ds:datastoreItem xmlns:ds="http://schemas.openxmlformats.org/officeDocument/2006/customXml" ds:itemID="{AAA4F88B-0752-45EA-AB2D-6B3929DDF21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26</TotalTime>
  <Pages>11</Pages>
  <Words>2224</Words>
  <Characters>12680</Characters>
  <Application>Microsoft Office Word</Application>
  <DocSecurity>0</DocSecurity>
  <Lines>105</Lines>
  <Paragraphs>29</Paragraphs>
  <ScaleCrop>false</ScaleCrop>
  <Company/>
  <LinksUpToDate>false</LinksUpToDate>
  <CharactersWithSpaces>14875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Marta Novikova</dc:creator>
  <cp:keywords/>
  <dc:description/>
  <cp:lastModifiedBy>Marta Novikova</cp:lastModifiedBy>
  <cp:revision>10</cp:revision>
  <cp:lastPrinted>2022-10-04T09:04:00Z</cp:lastPrinted>
  <dcterms:created xsi:type="dcterms:W3CDTF">2026-06-23T04:36:00Z</dcterms:created>
  <dcterms:modified xsi:type="dcterms:W3CDTF">2026-06-23T05:55:00Z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0x0101008E25670BE377154BAD1C9BBF22B81D14</vt:lpwstr>
  </property>
  <property fmtid="{D5CDD505-2E9C-101B-9397-08002B2CF9AE}" pid="3" name="MediaServiceImageTags">
    <vt:lpwstr/>
  </property>
</Properties>
</file>